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BAD36" w14:textId="0F88E1FD" w:rsidR="00C40675" w:rsidRPr="00DE368B" w:rsidRDefault="00C40675" w:rsidP="00D43E47">
      <w:pPr>
        <w:spacing w:before="100" w:beforeAutospacing="1" w:after="100" w:afterAutospacing="1" w:line="240" w:lineRule="auto"/>
        <w:jc w:val="center"/>
        <w:outlineLvl w:val="0"/>
        <w:rPr>
          <w:rFonts w:ascii="Times New Roman" w:eastAsia="Times New Roman" w:hAnsi="Times New Roman" w:cs="Times New Roman"/>
          <w:b/>
          <w:bCs/>
          <w:kern w:val="36"/>
          <w:sz w:val="48"/>
          <w:szCs w:val="48"/>
          <w14:ligatures w14:val="none"/>
        </w:rPr>
      </w:pPr>
      <w:r w:rsidRPr="00DE368B">
        <w:rPr>
          <w:rFonts w:ascii="Times New Roman" w:eastAsia="Times New Roman" w:hAnsi="Times New Roman" w:cs="Times New Roman"/>
          <w:b/>
          <w:bCs/>
          <w:kern w:val="36"/>
          <w:sz w:val="48"/>
          <w:szCs w:val="48"/>
          <w14:ligatures w14:val="none"/>
        </w:rPr>
        <w:t>EMS for Children Advocacy Toolkit</w:t>
      </w:r>
    </w:p>
    <w:p w14:paraId="268F64EF" w14:textId="3225BE69" w:rsidR="00B43BF5" w:rsidRPr="00A27D5B" w:rsidRDefault="004616D7" w:rsidP="00C40675">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A27D5B">
        <w:rPr>
          <w:rFonts w:ascii="Times New Roman" w:eastAsia="Times New Roman" w:hAnsi="Times New Roman" w:cs="Times New Roman"/>
          <w:kern w:val="0"/>
          <w:sz w:val="28"/>
          <w:szCs w:val="28"/>
          <w14:ligatures w14:val="none"/>
        </w:rPr>
        <w:t xml:space="preserve">The </w:t>
      </w:r>
      <w:r w:rsidR="008758C3" w:rsidRPr="00A27D5B">
        <w:rPr>
          <w:rFonts w:ascii="Times New Roman" w:eastAsia="Times New Roman" w:hAnsi="Times New Roman" w:cs="Times New Roman"/>
          <w:kern w:val="0"/>
          <w:sz w:val="28"/>
          <w:szCs w:val="28"/>
          <w14:ligatures w14:val="none"/>
        </w:rPr>
        <w:t>National Pediatric Disaster Coalition has prepared the following EMSC Advocacy Toolkit</w:t>
      </w:r>
      <w:r w:rsidR="00525058" w:rsidRPr="00A27D5B">
        <w:rPr>
          <w:rFonts w:ascii="Times New Roman" w:eastAsia="Times New Roman" w:hAnsi="Times New Roman" w:cs="Times New Roman"/>
          <w:kern w:val="0"/>
          <w:sz w:val="28"/>
          <w:szCs w:val="28"/>
          <w14:ligatures w14:val="none"/>
        </w:rPr>
        <w:t xml:space="preserve"> to advocate for </w:t>
      </w:r>
      <w:r w:rsidR="008758C3" w:rsidRPr="00A27D5B">
        <w:rPr>
          <w:rFonts w:ascii="Times New Roman" w:eastAsia="Times New Roman" w:hAnsi="Times New Roman" w:cs="Times New Roman"/>
          <w:kern w:val="0"/>
          <w:sz w:val="28"/>
          <w:szCs w:val="28"/>
          <w14:ligatures w14:val="none"/>
        </w:rPr>
        <w:t>continuing</w:t>
      </w:r>
      <w:r w:rsidR="00C5169B" w:rsidRPr="00A27D5B">
        <w:rPr>
          <w:rFonts w:ascii="Times New Roman" w:eastAsia="Times New Roman" w:hAnsi="Times New Roman" w:cs="Times New Roman"/>
          <w:kern w:val="0"/>
          <w:sz w:val="28"/>
          <w:szCs w:val="28"/>
          <w14:ligatures w14:val="none"/>
        </w:rPr>
        <w:t xml:space="preserve"> funding for</w:t>
      </w:r>
      <w:r w:rsidR="00525058" w:rsidRPr="00A27D5B">
        <w:rPr>
          <w:rFonts w:ascii="Times New Roman" w:eastAsia="Times New Roman" w:hAnsi="Times New Roman" w:cs="Times New Roman"/>
          <w:kern w:val="0"/>
          <w:sz w:val="28"/>
          <w:szCs w:val="28"/>
          <w14:ligatures w14:val="none"/>
        </w:rPr>
        <w:t xml:space="preserve"> the EMS for Children Program</w:t>
      </w:r>
      <w:r w:rsidR="00B43BF5" w:rsidRPr="00A27D5B">
        <w:rPr>
          <w:rFonts w:ascii="Times New Roman" w:eastAsia="Times New Roman" w:hAnsi="Times New Roman" w:cs="Times New Roman"/>
          <w:kern w:val="0"/>
          <w:sz w:val="28"/>
          <w:szCs w:val="28"/>
          <w14:ligatures w14:val="none"/>
        </w:rPr>
        <w:t>.</w:t>
      </w:r>
      <w:r w:rsidR="00EA3B6A" w:rsidRPr="00A27D5B">
        <w:rPr>
          <w:rFonts w:ascii="Times New Roman" w:eastAsia="Times New Roman" w:hAnsi="Times New Roman" w:cs="Times New Roman"/>
          <w:kern w:val="0"/>
          <w:sz w:val="28"/>
          <w:szCs w:val="28"/>
          <w14:ligatures w14:val="none"/>
        </w:rPr>
        <w:t xml:space="preserve"> Please feel free to share this with colleagues and </w:t>
      </w:r>
      <w:r w:rsidR="00305C90" w:rsidRPr="00A27D5B">
        <w:rPr>
          <w:rFonts w:ascii="Times New Roman" w:eastAsia="Times New Roman" w:hAnsi="Times New Roman" w:cs="Times New Roman"/>
          <w:kern w:val="0"/>
          <w:sz w:val="28"/>
          <w:szCs w:val="28"/>
          <w14:ligatures w14:val="none"/>
        </w:rPr>
        <w:t xml:space="preserve">adapt </w:t>
      </w:r>
      <w:r w:rsidR="005107B8" w:rsidRPr="00A27D5B">
        <w:rPr>
          <w:rFonts w:ascii="Times New Roman" w:eastAsia="Times New Roman" w:hAnsi="Times New Roman" w:cs="Times New Roman"/>
          <w:kern w:val="0"/>
          <w:sz w:val="28"/>
          <w:szCs w:val="28"/>
          <w14:ligatures w14:val="none"/>
        </w:rPr>
        <w:t>as needed. The Advocacy Kit</w:t>
      </w:r>
      <w:r w:rsidR="00D001F5" w:rsidRPr="00A27D5B">
        <w:rPr>
          <w:rFonts w:ascii="Times New Roman" w:eastAsia="Times New Roman" w:hAnsi="Times New Roman" w:cs="Times New Roman"/>
          <w:kern w:val="0"/>
          <w:sz w:val="28"/>
          <w:szCs w:val="28"/>
          <w14:ligatures w14:val="none"/>
        </w:rPr>
        <w:t xml:space="preserve"> contains the following items:</w:t>
      </w:r>
    </w:p>
    <w:p w14:paraId="49E49CD7" w14:textId="30282E79" w:rsidR="0069111A" w:rsidRDefault="00D001F5" w:rsidP="0069111A">
      <w:pPr>
        <w:spacing w:before="100" w:beforeAutospacing="1" w:after="100" w:afterAutospacing="1" w:line="240" w:lineRule="auto"/>
        <w:rPr>
          <w:rFonts w:ascii="Times New Roman" w:eastAsia="Times New Roman" w:hAnsi="Times New Roman" w:cs="Times New Roman"/>
          <w:i/>
          <w:iCs/>
          <w:kern w:val="0"/>
          <w:sz w:val="28"/>
          <w:szCs w:val="28"/>
          <w14:ligatures w14:val="none"/>
        </w:rPr>
      </w:pPr>
      <w:r w:rsidRPr="00D367E9">
        <w:rPr>
          <w:rFonts w:ascii="Times New Roman" w:eastAsia="Times New Roman" w:hAnsi="Times New Roman" w:cs="Times New Roman"/>
          <w:b/>
          <w:bCs/>
          <w:i/>
          <w:iCs/>
          <w:kern w:val="0"/>
          <w:sz w:val="28"/>
          <w:szCs w:val="28"/>
          <w14:ligatures w14:val="none"/>
        </w:rPr>
        <w:t xml:space="preserve">Two </w:t>
      </w:r>
      <w:r w:rsidR="006B2297" w:rsidRPr="00D367E9">
        <w:rPr>
          <w:rFonts w:ascii="Times New Roman" w:eastAsia="Times New Roman" w:hAnsi="Times New Roman" w:cs="Times New Roman"/>
          <w:b/>
          <w:bCs/>
          <w:i/>
          <w:iCs/>
          <w:kern w:val="0"/>
          <w:sz w:val="28"/>
          <w:szCs w:val="28"/>
          <w14:ligatures w14:val="none"/>
        </w:rPr>
        <w:t>Template Letters of Support:</w:t>
      </w:r>
      <w:r w:rsidR="006B2297" w:rsidRPr="00D367E9">
        <w:rPr>
          <w:rFonts w:ascii="Times New Roman" w:eastAsia="Times New Roman" w:hAnsi="Times New Roman" w:cs="Times New Roman"/>
          <w:i/>
          <w:iCs/>
          <w:kern w:val="0"/>
          <w:sz w:val="28"/>
          <w:szCs w:val="28"/>
          <w14:ligatures w14:val="none"/>
        </w:rPr>
        <w:t xml:space="preserve"> </w:t>
      </w:r>
      <w:r w:rsidR="006801FA" w:rsidRPr="00D367E9">
        <w:rPr>
          <w:rFonts w:ascii="Times New Roman" w:eastAsia="Times New Roman" w:hAnsi="Times New Roman" w:cs="Times New Roman"/>
          <w:i/>
          <w:iCs/>
          <w:kern w:val="0"/>
          <w:sz w:val="28"/>
          <w:szCs w:val="28"/>
          <w14:ligatures w14:val="none"/>
        </w:rPr>
        <w:t xml:space="preserve">Please personalize the letter and submit to </w:t>
      </w:r>
      <w:r w:rsidR="009A6FEE" w:rsidRPr="00D367E9">
        <w:rPr>
          <w:rFonts w:ascii="Times New Roman" w:eastAsia="Times New Roman" w:hAnsi="Times New Roman" w:cs="Times New Roman"/>
          <w:i/>
          <w:iCs/>
          <w:kern w:val="0"/>
          <w:sz w:val="28"/>
          <w:szCs w:val="28"/>
          <w14:ligatures w14:val="none"/>
        </w:rPr>
        <w:t>your congressional representativ</w:t>
      </w:r>
      <w:r w:rsidRPr="00D367E9">
        <w:rPr>
          <w:rFonts w:ascii="Times New Roman" w:eastAsia="Times New Roman" w:hAnsi="Times New Roman" w:cs="Times New Roman"/>
          <w:i/>
          <w:iCs/>
          <w:kern w:val="0"/>
          <w:sz w:val="28"/>
          <w:szCs w:val="28"/>
          <w14:ligatures w14:val="none"/>
        </w:rPr>
        <w:t>e</w:t>
      </w:r>
      <w:r w:rsidR="000B52EA">
        <w:rPr>
          <w:rFonts w:ascii="Times New Roman" w:eastAsia="Times New Roman" w:hAnsi="Times New Roman" w:cs="Times New Roman"/>
          <w:i/>
          <w:iCs/>
          <w:kern w:val="0"/>
          <w:sz w:val="28"/>
          <w:szCs w:val="28"/>
          <w14:ligatures w14:val="none"/>
        </w:rPr>
        <w:t xml:space="preserve"> or subcommittee list below</w:t>
      </w:r>
      <w:r w:rsidRPr="00D367E9">
        <w:rPr>
          <w:rFonts w:ascii="Times New Roman" w:eastAsia="Times New Roman" w:hAnsi="Times New Roman" w:cs="Times New Roman"/>
          <w:i/>
          <w:iCs/>
          <w:kern w:val="0"/>
          <w:sz w:val="28"/>
          <w:szCs w:val="28"/>
          <w14:ligatures w14:val="none"/>
        </w:rPr>
        <w:t xml:space="preserve">. You can find their contact information at the links </w:t>
      </w:r>
      <w:r w:rsidR="00CC5EA6" w:rsidRPr="00D367E9">
        <w:rPr>
          <w:rFonts w:ascii="Times New Roman" w:eastAsia="Times New Roman" w:hAnsi="Times New Roman" w:cs="Times New Roman"/>
          <w:i/>
          <w:iCs/>
          <w:kern w:val="0"/>
          <w:sz w:val="28"/>
          <w:szCs w:val="28"/>
          <w14:ligatures w14:val="none"/>
        </w:rPr>
        <w:t xml:space="preserve">Senator Contact Info: </w:t>
      </w:r>
      <w:r w:rsidR="009A6FEE" w:rsidRPr="00D367E9">
        <w:rPr>
          <w:rFonts w:ascii="Times New Roman" w:eastAsia="Times New Roman" w:hAnsi="Times New Roman" w:cs="Times New Roman"/>
          <w:i/>
          <w:iCs/>
          <w:kern w:val="0"/>
          <w:sz w:val="28"/>
          <w:szCs w:val="28"/>
          <w14:ligatures w14:val="none"/>
        </w:rPr>
        <w:t xml:space="preserve"> </w:t>
      </w:r>
      <w:hyperlink r:id="rId7" w:history="1">
        <w:r w:rsidR="0012206A" w:rsidRPr="00D367E9">
          <w:rPr>
            <w:rStyle w:val="Hyperlink"/>
            <w:rFonts w:ascii="Times New Roman" w:eastAsia="Times New Roman" w:hAnsi="Times New Roman" w:cs="Times New Roman"/>
            <w:i/>
            <w:iCs/>
            <w:kern w:val="0"/>
            <w:sz w:val="28"/>
            <w:szCs w:val="28"/>
            <w14:ligatures w14:val="none"/>
          </w:rPr>
          <w:t>https://www.senate.gov/senators/senators-contact.htm</w:t>
        </w:r>
      </w:hyperlink>
    </w:p>
    <w:p w14:paraId="69CF2D56" w14:textId="24DCE908" w:rsidR="0012206A" w:rsidRPr="0069111A" w:rsidRDefault="0012206A" w:rsidP="0069111A">
      <w:pPr>
        <w:spacing w:before="100" w:beforeAutospacing="1" w:after="100" w:afterAutospacing="1" w:line="240" w:lineRule="auto"/>
        <w:rPr>
          <w:rFonts w:ascii="Times New Roman" w:eastAsia="Times New Roman" w:hAnsi="Times New Roman" w:cs="Times New Roman"/>
          <w:i/>
          <w:iCs/>
          <w:kern w:val="0"/>
          <w:sz w:val="28"/>
          <w:szCs w:val="28"/>
          <w14:ligatures w14:val="none"/>
        </w:rPr>
      </w:pPr>
      <w:r w:rsidRPr="0069111A">
        <w:rPr>
          <w:rFonts w:ascii="Times New Roman" w:eastAsia="Times New Roman" w:hAnsi="Times New Roman" w:cs="Times New Roman"/>
          <w:i/>
          <w:iCs/>
          <w:kern w:val="0"/>
          <w:sz w:val="28"/>
          <w:szCs w:val="28"/>
          <w14:ligatures w14:val="none"/>
        </w:rPr>
        <w:t>House of Representative</w:t>
      </w:r>
      <w:r w:rsidR="00874CE6" w:rsidRPr="0069111A">
        <w:rPr>
          <w:rFonts w:ascii="Times New Roman" w:eastAsia="Times New Roman" w:hAnsi="Times New Roman" w:cs="Times New Roman"/>
          <w:i/>
          <w:iCs/>
          <w:kern w:val="0"/>
          <w:sz w:val="28"/>
          <w:szCs w:val="28"/>
          <w14:ligatures w14:val="none"/>
        </w:rPr>
        <w:t>s</w:t>
      </w:r>
      <w:r w:rsidRPr="0069111A">
        <w:rPr>
          <w:rFonts w:ascii="Times New Roman" w:eastAsia="Times New Roman" w:hAnsi="Times New Roman" w:cs="Times New Roman"/>
          <w:i/>
          <w:iCs/>
          <w:kern w:val="0"/>
          <w:sz w:val="28"/>
          <w:szCs w:val="28"/>
          <w14:ligatures w14:val="none"/>
        </w:rPr>
        <w:t xml:space="preserve">: </w:t>
      </w:r>
      <w:hyperlink r:id="rId8" w:history="1">
        <w:r w:rsidR="00874CE6" w:rsidRPr="0069111A">
          <w:rPr>
            <w:rStyle w:val="Hyperlink"/>
            <w:rFonts w:ascii="Times New Roman" w:eastAsia="Times New Roman" w:hAnsi="Times New Roman" w:cs="Times New Roman"/>
            <w:i/>
            <w:iCs/>
            <w:kern w:val="0"/>
            <w:sz w:val="28"/>
            <w:szCs w:val="28"/>
            <w14:ligatures w14:val="none"/>
          </w:rPr>
          <w:t>https://www.house.gov/representatives/find-your-representative</w:t>
        </w:r>
      </w:hyperlink>
    </w:p>
    <w:p w14:paraId="5B9F98C4" w14:textId="108BAE81" w:rsidR="000B52EA" w:rsidRDefault="000B52EA" w:rsidP="00921234">
      <w:pPr>
        <w:spacing w:before="100" w:beforeAutospacing="1" w:after="100" w:afterAutospacing="1" w:line="240" w:lineRule="auto"/>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noProof/>
          <w:kern w:val="0"/>
          <w:sz w:val="28"/>
          <w:szCs w:val="28"/>
        </w:rPr>
        <w:drawing>
          <wp:inline distT="0" distB="0" distL="0" distR="0" wp14:anchorId="22C4F057" wp14:editId="77BF4E17">
            <wp:extent cx="4953000" cy="1993900"/>
            <wp:effectExtent l="0" t="0" r="0" b="0"/>
            <wp:docPr id="1550040811" name="Picture 2" descr="A close-up of a list of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40811" name="Picture 2" descr="A close-up of a list of stat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953000" cy="1993900"/>
                    </a:xfrm>
                    <a:prstGeom prst="rect">
                      <a:avLst/>
                    </a:prstGeom>
                  </pic:spPr>
                </pic:pic>
              </a:graphicData>
            </a:graphic>
          </wp:inline>
        </w:drawing>
      </w:r>
    </w:p>
    <w:p w14:paraId="11D0AC30" w14:textId="12016C2C" w:rsidR="00C40675" w:rsidRPr="00921234" w:rsidRDefault="00C40675" w:rsidP="00921234">
      <w:pPr>
        <w:spacing w:before="100" w:beforeAutospacing="1" w:after="100" w:afterAutospacing="1" w:line="240" w:lineRule="auto"/>
        <w:rPr>
          <w:rFonts w:ascii="Times New Roman" w:eastAsia="Times New Roman" w:hAnsi="Times New Roman" w:cs="Times New Roman"/>
          <w:b/>
          <w:bCs/>
          <w:i/>
          <w:iCs/>
          <w:kern w:val="0"/>
          <w:sz w:val="28"/>
          <w:szCs w:val="28"/>
          <w14:ligatures w14:val="none"/>
        </w:rPr>
      </w:pPr>
      <w:r w:rsidRPr="00921234">
        <w:rPr>
          <w:rFonts w:ascii="Times New Roman" w:eastAsia="Times New Roman" w:hAnsi="Times New Roman" w:cs="Times New Roman"/>
          <w:b/>
          <w:bCs/>
          <w:i/>
          <w:iCs/>
          <w:kern w:val="0"/>
          <w:sz w:val="28"/>
          <w:szCs w:val="28"/>
          <w14:ligatures w14:val="none"/>
        </w:rPr>
        <w:t>Talking Points for Colleagues</w:t>
      </w:r>
    </w:p>
    <w:p w14:paraId="5AD3A988" w14:textId="23282458" w:rsidR="00C40675" w:rsidRPr="00921234" w:rsidRDefault="00A43906" w:rsidP="00FD1025">
      <w:pPr>
        <w:pBdr>
          <w:bottom w:val="dotted" w:sz="24" w:space="1" w:color="auto"/>
        </w:pBd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921234">
        <w:rPr>
          <w:rFonts w:ascii="Times New Roman" w:eastAsia="Times New Roman" w:hAnsi="Times New Roman" w:cs="Times New Roman"/>
          <w:b/>
          <w:bCs/>
          <w:i/>
          <w:iCs/>
          <w:kern w:val="0"/>
          <w:sz w:val="28"/>
          <w:szCs w:val="28"/>
          <w14:ligatures w14:val="none"/>
        </w:rPr>
        <w:t>Shareable Social Media Posts</w:t>
      </w:r>
      <w:r w:rsidR="00151BEB" w:rsidRPr="00921234">
        <w:rPr>
          <w:rFonts w:ascii="Times New Roman" w:eastAsia="Times New Roman" w:hAnsi="Times New Roman" w:cs="Times New Roman"/>
          <w:b/>
          <w:bCs/>
          <w:i/>
          <w:iCs/>
          <w:kern w:val="0"/>
          <w:sz w:val="28"/>
          <w:szCs w:val="28"/>
          <w14:ligatures w14:val="none"/>
        </w:rPr>
        <w:t xml:space="preserve"> with two graphics.</w:t>
      </w:r>
    </w:p>
    <w:p w14:paraId="24E08EDC" w14:textId="77777777" w:rsidR="000B52EA" w:rsidRDefault="000B52EA" w:rsidP="00FD1025">
      <w:pPr>
        <w:spacing w:before="100" w:beforeAutospacing="1" w:after="100" w:afterAutospacing="1" w:line="240" w:lineRule="auto"/>
        <w:rPr>
          <w:rFonts w:ascii="Times New Roman" w:eastAsia="Times New Roman" w:hAnsi="Times New Roman" w:cs="Times New Roman"/>
          <w:kern w:val="0"/>
          <w14:ligatures w14:val="none"/>
        </w:rPr>
      </w:pPr>
    </w:p>
    <w:p w14:paraId="72C48602" w14:textId="77777777" w:rsidR="000B52EA" w:rsidRDefault="000B52EA" w:rsidP="00FD1025">
      <w:pPr>
        <w:spacing w:before="100" w:beforeAutospacing="1" w:after="100" w:afterAutospacing="1" w:line="240" w:lineRule="auto"/>
        <w:rPr>
          <w:rFonts w:ascii="Times New Roman" w:eastAsia="Times New Roman" w:hAnsi="Times New Roman" w:cs="Times New Roman"/>
          <w:kern w:val="0"/>
          <w14:ligatures w14:val="none"/>
        </w:rPr>
      </w:pPr>
    </w:p>
    <w:p w14:paraId="133C460A" w14:textId="77777777" w:rsidR="000B52EA" w:rsidRDefault="000B52EA" w:rsidP="00FD1025">
      <w:pPr>
        <w:spacing w:before="100" w:beforeAutospacing="1" w:after="100" w:afterAutospacing="1" w:line="240" w:lineRule="auto"/>
        <w:rPr>
          <w:rFonts w:ascii="Times New Roman" w:eastAsia="Times New Roman" w:hAnsi="Times New Roman" w:cs="Times New Roman"/>
          <w:kern w:val="0"/>
          <w14:ligatures w14:val="none"/>
        </w:rPr>
      </w:pPr>
    </w:p>
    <w:p w14:paraId="5DA74E09" w14:textId="77777777" w:rsidR="000B52EA" w:rsidRDefault="000B52EA" w:rsidP="00FD1025">
      <w:pPr>
        <w:spacing w:before="100" w:beforeAutospacing="1" w:after="100" w:afterAutospacing="1" w:line="240" w:lineRule="auto"/>
        <w:rPr>
          <w:rFonts w:ascii="Times New Roman" w:eastAsia="Times New Roman" w:hAnsi="Times New Roman" w:cs="Times New Roman"/>
          <w:kern w:val="0"/>
          <w14:ligatures w14:val="none"/>
        </w:rPr>
      </w:pPr>
    </w:p>
    <w:p w14:paraId="496D4C77" w14:textId="77777777" w:rsidR="000B52EA" w:rsidRDefault="000B52EA" w:rsidP="00FD1025">
      <w:pPr>
        <w:spacing w:before="100" w:beforeAutospacing="1" w:after="100" w:afterAutospacing="1" w:line="240" w:lineRule="auto"/>
        <w:rPr>
          <w:rFonts w:ascii="Times New Roman" w:eastAsia="Times New Roman" w:hAnsi="Times New Roman" w:cs="Times New Roman"/>
          <w:kern w:val="0"/>
          <w14:ligatures w14:val="none"/>
        </w:rPr>
      </w:pPr>
    </w:p>
    <w:p w14:paraId="0F160379" w14:textId="77777777" w:rsidR="000B52EA" w:rsidRPr="00FD1025" w:rsidRDefault="000B52EA" w:rsidP="00FD1025">
      <w:pPr>
        <w:spacing w:before="100" w:beforeAutospacing="1" w:after="100" w:afterAutospacing="1" w:line="240" w:lineRule="auto"/>
        <w:rPr>
          <w:rFonts w:ascii="Times New Roman" w:eastAsia="Times New Roman" w:hAnsi="Times New Roman" w:cs="Times New Roman"/>
          <w:kern w:val="0"/>
          <w14:ligatures w14:val="none"/>
        </w:rPr>
      </w:pPr>
    </w:p>
    <w:p w14:paraId="6C22F8A6" w14:textId="5454F8A5" w:rsidR="00566583" w:rsidRPr="00D367E9" w:rsidRDefault="00E36D82" w:rsidP="00D367E9">
      <w:pPr>
        <w:jc w:val="center"/>
        <w:rPr>
          <w:b/>
          <w:bCs/>
        </w:rPr>
      </w:pPr>
      <w:r w:rsidRPr="00D367E9">
        <w:rPr>
          <w:b/>
          <w:bCs/>
        </w:rPr>
        <w:lastRenderedPageBreak/>
        <w:t>Template Letter #1</w:t>
      </w:r>
    </w:p>
    <w:p w14:paraId="4FE61605" w14:textId="77777777" w:rsidR="00A72AAE" w:rsidRPr="00A72AAE"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b/>
          <w:bCs/>
          <w:kern w:val="0"/>
          <w14:ligatures w14:val="none"/>
        </w:rPr>
        <w:t>To Whom It May Concern:</w:t>
      </w:r>
    </w:p>
    <w:p w14:paraId="48E79E2D" w14:textId="77777777" w:rsidR="00A72AAE" w:rsidRPr="00A72AAE"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 xml:space="preserve">I am writing to express my strong support for the continued funding and full implementation of the </w:t>
      </w:r>
      <w:r w:rsidRPr="00A72AAE">
        <w:rPr>
          <w:rFonts w:ascii="Times New Roman" w:eastAsia="Times New Roman" w:hAnsi="Times New Roman" w:cs="Times New Roman"/>
          <w:b/>
          <w:bCs/>
          <w:kern w:val="0"/>
          <w14:ligatures w14:val="none"/>
        </w:rPr>
        <w:t>Emergency Medical Services for Children (EMSC) Program</w:t>
      </w:r>
      <w:r w:rsidRPr="00A72AAE">
        <w:rPr>
          <w:rFonts w:ascii="Times New Roman" w:eastAsia="Times New Roman" w:hAnsi="Times New Roman" w:cs="Times New Roman"/>
          <w:kern w:val="0"/>
          <w14:ligatures w14:val="none"/>
        </w:rPr>
        <w:t>. The EMSC Program is not only essential for improving pediatric emergency care in both hospital and prehospital settings, but it also plays a vital role in building everyday readiness for communities to respond effectively to emergencies and disasters involving children.</w:t>
      </w:r>
    </w:p>
    <w:p w14:paraId="63885285" w14:textId="77777777" w:rsidR="00D367E9"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 xml:space="preserve">Children are not simply small adults—they require developmentally appropriate equipment, protocols, medications, and highly trained personnel. The EMSC Program has led the nation in closing pediatric gaps in readiness by providing critical support through its State Partnership programs, pediatric emergency care coordinators (PECCs), and quality improvement initiatives like the </w:t>
      </w:r>
      <w:r w:rsidRPr="00A72AAE">
        <w:rPr>
          <w:rFonts w:ascii="Times New Roman" w:eastAsia="Times New Roman" w:hAnsi="Times New Roman" w:cs="Times New Roman"/>
          <w:b/>
          <w:bCs/>
          <w:kern w:val="0"/>
          <w14:ligatures w14:val="none"/>
        </w:rPr>
        <w:t xml:space="preserve">National Pediatric Readiness </w:t>
      </w:r>
      <w:r w:rsidRPr="00C6571F">
        <w:rPr>
          <w:rFonts w:ascii="Times New Roman" w:eastAsia="Times New Roman" w:hAnsi="Times New Roman" w:cs="Times New Roman"/>
          <w:b/>
          <w:bCs/>
          <w:kern w:val="0"/>
          <w14:ligatures w14:val="none"/>
        </w:rPr>
        <w:t xml:space="preserve">Project </w:t>
      </w:r>
      <w:r w:rsidR="004A527C" w:rsidRPr="00C6571F">
        <w:rPr>
          <w:rFonts w:ascii="Times New Roman" w:eastAsia="Times New Roman" w:hAnsi="Times New Roman" w:cs="Times New Roman"/>
          <w:b/>
          <w:bCs/>
          <w:kern w:val="0"/>
          <w14:ligatures w14:val="none"/>
        </w:rPr>
        <w:t>(</w:t>
      </w:r>
      <w:r w:rsidR="00C6571F" w:rsidRPr="00C6571F">
        <w:rPr>
          <w:rFonts w:ascii="Times New Roman" w:eastAsia="Times New Roman" w:hAnsi="Times New Roman" w:cs="Times New Roman"/>
          <w:b/>
          <w:bCs/>
          <w:kern w:val="0"/>
          <w14:ligatures w14:val="none"/>
        </w:rPr>
        <w:t>NPRP)</w:t>
      </w:r>
      <w:r w:rsidR="00C6571F">
        <w:rPr>
          <w:rFonts w:ascii="Times New Roman" w:eastAsia="Times New Roman" w:hAnsi="Times New Roman" w:cs="Times New Roman"/>
          <w:kern w:val="0"/>
          <w14:ligatures w14:val="none"/>
        </w:rPr>
        <w:t xml:space="preserve"> </w:t>
      </w:r>
      <w:r w:rsidRPr="00A72AAE">
        <w:rPr>
          <w:rFonts w:ascii="Times New Roman" w:eastAsia="Times New Roman" w:hAnsi="Times New Roman" w:cs="Times New Roman"/>
          <w:kern w:val="0"/>
          <w14:ligatures w14:val="none"/>
        </w:rPr>
        <w:t xml:space="preserve">and the </w:t>
      </w:r>
      <w:r w:rsidRPr="00A72AAE">
        <w:rPr>
          <w:rFonts w:ascii="Times New Roman" w:eastAsia="Times New Roman" w:hAnsi="Times New Roman" w:cs="Times New Roman"/>
          <w:b/>
          <w:bCs/>
          <w:kern w:val="0"/>
          <w14:ligatures w14:val="none"/>
        </w:rPr>
        <w:t>Prehospital Pediatric Readiness Project</w:t>
      </w:r>
      <w:r w:rsidR="00C6571F">
        <w:rPr>
          <w:rFonts w:ascii="Times New Roman" w:eastAsia="Times New Roman" w:hAnsi="Times New Roman" w:cs="Times New Roman"/>
          <w:b/>
          <w:bCs/>
          <w:kern w:val="0"/>
          <w14:ligatures w14:val="none"/>
        </w:rPr>
        <w:t xml:space="preserve"> (PPRP)</w:t>
      </w:r>
      <w:r w:rsidRPr="00A72AAE">
        <w:rPr>
          <w:rFonts w:ascii="Times New Roman" w:eastAsia="Times New Roman" w:hAnsi="Times New Roman" w:cs="Times New Roman"/>
          <w:kern w:val="0"/>
          <w14:ligatures w14:val="none"/>
        </w:rPr>
        <w:t>.</w:t>
      </w:r>
    </w:p>
    <w:p w14:paraId="76E7A444" w14:textId="51A75BDE" w:rsidR="00A72AAE" w:rsidRPr="00A72AAE"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Everyday emergencies—such as motor vehicle collisions, asthma attacks, febrile seizures, or sports injuries—require a healthcare system that is prepared to care for children swiftly and safely. Thanks to the EMSC Program, we now have real-time pediatric quality improvement data that help ensure emergency departments have pediatric-specific equipment, protocols for medication dosing, and plans to involve families in their children’s care. In the prehospital environment, children are now more likely to be transported by EMS agencies trained and equipped to care for pediatric patients, with support from state-level pediatric champions embedded in EMSC-funded programs.</w:t>
      </w:r>
    </w:p>
    <w:p w14:paraId="2F95B386" w14:textId="77777777" w:rsidR="00A72AAE" w:rsidRPr="00A72AAE"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 xml:space="preserve">The EMSC Program also plays a crucial role in community preparedness and disaster readiness. It has strengthened systems to include children in </w:t>
      </w:r>
      <w:r w:rsidRPr="00A72AAE">
        <w:rPr>
          <w:rFonts w:ascii="Times New Roman" w:eastAsia="Times New Roman" w:hAnsi="Times New Roman" w:cs="Times New Roman"/>
          <w:b/>
          <w:bCs/>
          <w:kern w:val="0"/>
          <w14:ligatures w14:val="none"/>
        </w:rPr>
        <w:t>all-hazards emergency planning</w:t>
      </w:r>
      <w:r w:rsidRPr="00A72AAE">
        <w:rPr>
          <w:rFonts w:ascii="Times New Roman" w:eastAsia="Times New Roman" w:hAnsi="Times New Roman" w:cs="Times New Roman"/>
          <w:kern w:val="0"/>
          <w14:ligatures w14:val="none"/>
        </w:rPr>
        <w:t>, supported pediatric-specific disaster education and training, and driven research that helps us better understand how to prepare for, respond to, and recover from emergencies that affect children. In large-scale events like hurricanes, wildfires, mass casualty incidents, and respiratory disease surges, the infrastructure EMSC supports has directly contributed to life-saving care and coordination for children.</w:t>
      </w:r>
    </w:p>
    <w:p w14:paraId="1D14E809" w14:textId="77777777" w:rsidR="00A72AAE" w:rsidRPr="00A72AAE"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In practical terms, EMSC has enabled:</w:t>
      </w:r>
    </w:p>
    <w:p w14:paraId="46165844" w14:textId="77777777" w:rsidR="00A72AAE" w:rsidRPr="00A72AAE" w:rsidRDefault="00A72AAE" w:rsidP="00A72AAE">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EMS agencies to receive pediatric-specific equipment grants and training for safely transporting children with medical complexity.</w:t>
      </w:r>
    </w:p>
    <w:p w14:paraId="62450EFA" w14:textId="77777777" w:rsidR="00A72AAE" w:rsidRPr="00A72AAE" w:rsidRDefault="00A72AAE" w:rsidP="00A72AAE">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Hospitals to designate Pediatric Emergency Care Coordinators who lead pediatric simulations, ensure emergency supplies are stocked, and conduct readiness drills.</w:t>
      </w:r>
    </w:p>
    <w:p w14:paraId="0E5C8AB4" w14:textId="77777777" w:rsidR="00A72AAE" w:rsidRPr="00A72AAE" w:rsidRDefault="00A72AAE" w:rsidP="00A72AAE">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School nurses, first responders, and hospital teams to access evidence-based toolkits and resources tailored to pediatric patients in crises.</w:t>
      </w:r>
    </w:p>
    <w:p w14:paraId="0F41D4DD" w14:textId="77777777" w:rsidR="00A72AAE" w:rsidRPr="00A72AAE" w:rsidRDefault="00A72AAE" w:rsidP="00A72AAE">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Pediatric surge planning and medical coordination centers that allocate pediatric beds and ventilators during respiratory illness peaks and other emergencies.</w:t>
      </w:r>
    </w:p>
    <w:p w14:paraId="6B8FE1F9" w14:textId="77777777" w:rsidR="00A72AAE" w:rsidRPr="00A72AAE"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lastRenderedPageBreak/>
        <w:t>The loss of the EMSC Program would significantly undermine this progress. It would jeopardize pediatric readiness gains, dissolve state-level pediatric emergency infrastructure, disrupt pediatric research initiatives, and threaten access to life-saving training for both prehospital and hospital providers.</w:t>
      </w:r>
    </w:p>
    <w:p w14:paraId="09DCF66F" w14:textId="77777777" w:rsidR="00A72AAE" w:rsidRPr="00A72AAE"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Children make up nearly a quarter of our population, and they deserve a healthcare and emergency response system that recognizes and addresses their unique needs—not just in disasters, but every day. The EMSC Program is foundational to ensuring this happens.</w:t>
      </w:r>
    </w:p>
    <w:p w14:paraId="7CE6C63B" w14:textId="77777777" w:rsidR="00A72AAE" w:rsidRPr="00A72AAE"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I urge you to continue robust support for the EMS for Children Program so that our nation can maintain and grow its capacity to care for children in all emergencies, build resilience at the community level, and ensure that every child receives the best possible care when it matters most.</w:t>
      </w:r>
    </w:p>
    <w:p w14:paraId="5540C8EE" w14:textId="027BD710" w:rsidR="007551EA"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Sincerely,</w:t>
      </w:r>
      <w:r w:rsidRPr="00A72AAE">
        <w:rPr>
          <w:rFonts w:ascii="Times New Roman" w:eastAsia="Times New Roman" w:hAnsi="Times New Roman" w:cs="Times New Roman"/>
          <w:kern w:val="0"/>
          <w14:ligatures w14:val="none"/>
        </w:rPr>
        <w:br/>
      </w:r>
      <w:r w:rsidRPr="00A72AAE">
        <w:rPr>
          <w:rFonts w:ascii="Times New Roman" w:eastAsia="Times New Roman" w:hAnsi="Times New Roman" w:cs="Times New Roman"/>
          <w:b/>
          <w:bCs/>
          <w:kern w:val="0"/>
          <w14:ligatures w14:val="none"/>
        </w:rPr>
        <w:t xml:space="preserve">[Your </w:t>
      </w:r>
      <w:proofErr w:type="gramStart"/>
      <w:r w:rsidRPr="00A72AAE">
        <w:rPr>
          <w:rFonts w:ascii="Times New Roman" w:eastAsia="Times New Roman" w:hAnsi="Times New Roman" w:cs="Times New Roman"/>
          <w:b/>
          <w:bCs/>
          <w:kern w:val="0"/>
          <w14:ligatures w14:val="none"/>
        </w:rPr>
        <w:t>Name]</w:t>
      </w:r>
      <w:r w:rsidRPr="00A72AAE">
        <w:rPr>
          <w:rFonts w:ascii="Times New Roman" w:eastAsia="Times New Roman" w:hAnsi="Times New Roman" w:cs="Times New Roman"/>
          <w:kern w:val="0"/>
          <w14:ligatures w14:val="none"/>
        </w:rPr>
        <w:t>[</w:t>
      </w:r>
      <w:proofErr w:type="gramEnd"/>
      <w:r w:rsidRPr="00A72AAE">
        <w:rPr>
          <w:rFonts w:ascii="Times New Roman" w:eastAsia="Times New Roman" w:hAnsi="Times New Roman" w:cs="Times New Roman"/>
          <w:kern w:val="0"/>
          <w14:ligatures w14:val="none"/>
        </w:rPr>
        <w:t>Your Title]</w:t>
      </w:r>
      <w:r w:rsidRPr="00A72AAE">
        <w:rPr>
          <w:rFonts w:ascii="Times New Roman" w:eastAsia="Times New Roman" w:hAnsi="Times New Roman" w:cs="Times New Roman"/>
          <w:kern w:val="0"/>
          <w14:ligatures w14:val="none"/>
        </w:rPr>
        <w:br/>
        <w:t>[Your Organization or Affiliation]</w:t>
      </w:r>
      <w:r w:rsidRPr="00A72AAE">
        <w:rPr>
          <w:rFonts w:ascii="Times New Roman" w:eastAsia="Times New Roman" w:hAnsi="Times New Roman" w:cs="Times New Roman"/>
          <w:kern w:val="0"/>
          <w14:ligatures w14:val="none"/>
        </w:rPr>
        <w:br/>
        <w:t>[Email / Contact Info if desired]</w:t>
      </w:r>
    </w:p>
    <w:p w14:paraId="5F992E0C" w14:textId="77777777" w:rsidR="000B52EA" w:rsidRDefault="000B52EA" w:rsidP="00A72AAE">
      <w:pPr>
        <w:spacing w:before="100" w:beforeAutospacing="1" w:after="100" w:afterAutospacing="1" w:line="240" w:lineRule="auto"/>
        <w:rPr>
          <w:rFonts w:ascii="Times New Roman" w:eastAsia="Times New Roman" w:hAnsi="Times New Roman" w:cs="Times New Roman"/>
          <w:kern w:val="0"/>
          <w14:ligatures w14:val="none"/>
        </w:rPr>
      </w:pPr>
    </w:p>
    <w:p w14:paraId="156B1503" w14:textId="77777777" w:rsidR="000B52EA" w:rsidRDefault="000B52EA" w:rsidP="00A72AAE">
      <w:pPr>
        <w:spacing w:before="100" w:beforeAutospacing="1" w:after="100" w:afterAutospacing="1" w:line="240" w:lineRule="auto"/>
        <w:rPr>
          <w:rFonts w:ascii="Times New Roman" w:eastAsia="Times New Roman" w:hAnsi="Times New Roman" w:cs="Times New Roman"/>
          <w:kern w:val="0"/>
          <w14:ligatures w14:val="none"/>
        </w:rPr>
      </w:pPr>
    </w:p>
    <w:p w14:paraId="6D4FD547" w14:textId="77777777" w:rsidR="000B52EA" w:rsidRDefault="000B52EA" w:rsidP="00A72AAE">
      <w:pPr>
        <w:spacing w:before="100" w:beforeAutospacing="1" w:after="100" w:afterAutospacing="1" w:line="240" w:lineRule="auto"/>
        <w:rPr>
          <w:rFonts w:ascii="Times New Roman" w:eastAsia="Times New Roman" w:hAnsi="Times New Roman" w:cs="Times New Roman"/>
          <w:kern w:val="0"/>
          <w14:ligatures w14:val="none"/>
        </w:rPr>
      </w:pPr>
    </w:p>
    <w:p w14:paraId="1FB76CC1" w14:textId="77777777" w:rsidR="000B52EA" w:rsidRDefault="000B52EA" w:rsidP="00A72AAE">
      <w:pPr>
        <w:spacing w:before="100" w:beforeAutospacing="1" w:after="100" w:afterAutospacing="1" w:line="240" w:lineRule="auto"/>
        <w:rPr>
          <w:rFonts w:ascii="Times New Roman" w:eastAsia="Times New Roman" w:hAnsi="Times New Roman" w:cs="Times New Roman"/>
          <w:kern w:val="0"/>
          <w14:ligatures w14:val="none"/>
        </w:rPr>
      </w:pPr>
    </w:p>
    <w:p w14:paraId="0E98CAA4" w14:textId="77777777" w:rsidR="000B52EA" w:rsidRDefault="000B52EA" w:rsidP="00A72AAE">
      <w:pPr>
        <w:spacing w:before="100" w:beforeAutospacing="1" w:after="100" w:afterAutospacing="1" w:line="240" w:lineRule="auto"/>
        <w:rPr>
          <w:rFonts w:ascii="Times New Roman" w:eastAsia="Times New Roman" w:hAnsi="Times New Roman" w:cs="Times New Roman"/>
          <w:kern w:val="0"/>
          <w14:ligatures w14:val="none"/>
        </w:rPr>
      </w:pPr>
    </w:p>
    <w:p w14:paraId="7916F170" w14:textId="77777777" w:rsidR="000B52EA" w:rsidRDefault="000B52EA" w:rsidP="00A72AAE">
      <w:pPr>
        <w:spacing w:before="100" w:beforeAutospacing="1" w:after="100" w:afterAutospacing="1" w:line="240" w:lineRule="auto"/>
        <w:rPr>
          <w:rFonts w:ascii="Times New Roman" w:eastAsia="Times New Roman" w:hAnsi="Times New Roman" w:cs="Times New Roman"/>
          <w:kern w:val="0"/>
          <w14:ligatures w14:val="none"/>
        </w:rPr>
      </w:pPr>
    </w:p>
    <w:p w14:paraId="2F17663D" w14:textId="77777777" w:rsidR="000B52EA" w:rsidRDefault="000B52EA" w:rsidP="00A72AAE">
      <w:pPr>
        <w:spacing w:before="100" w:beforeAutospacing="1" w:after="100" w:afterAutospacing="1" w:line="240" w:lineRule="auto"/>
        <w:rPr>
          <w:rFonts w:ascii="Times New Roman" w:eastAsia="Times New Roman" w:hAnsi="Times New Roman" w:cs="Times New Roman"/>
          <w:kern w:val="0"/>
          <w14:ligatures w14:val="none"/>
        </w:rPr>
      </w:pPr>
    </w:p>
    <w:p w14:paraId="0E6B6792" w14:textId="77777777" w:rsidR="000B52EA" w:rsidRDefault="000B52EA" w:rsidP="00A72AAE">
      <w:pPr>
        <w:spacing w:before="100" w:beforeAutospacing="1" w:after="100" w:afterAutospacing="1" w:line="240" w:lineRule="auto"/>
        <w:rPr>
          <w:rFonts w:ascii="Times New Roman" w:eastAsia="Times New Roman" w:hAnsi="Times New Roman" w:cs="Times New Roman"/>
          <w:kern w:val="0"/>
          <w14:ligatures w14:val="none"/>
        </w:rPr>
      </w:pPr>
    </w:p>
    <w:p w14:paraId="11770090" w14:textId="77777777" w:rsidR="000B52EA" w:rsidRDefault="000B52EA" w:rsidP="00A72AAE">
      <w:pPr>
        <w:spacing w:before="100" w:beforeAutospacing="1" w:after="100" w:afterAutospacing="1" w:line="240" w:lineRule="auto"/>
        <w:rPr>
          <w:rFonts w:ascii="Times New Roman" w:eastAsia="Times New Roman" w:hAnsi="Times New Roman" w:cs="Times New Roman"/>
          <w:kern w:val="0"/>
          <w14:ligatures w14:val="none"/>
        </w:rPr>
      </w:pPr>
    </w:p>
    <w:p w14:paraId="227D552E" w14:textId="77777777" w:rsidR="000B52EA" w:rsidRDefault="000B52EA" w:rsidP="00A72AAE">
      <w:pPr>
        <w:spacing w:before="100" w:beforeAutospacing="1" w:after="100" w:afterAutospacing="1" w:line="240" w:lineRule="auto"/>
        <w:rPr>
          <w:rFonts w:ascii="Times New Roman" w:eastAsia="Times New Roman" w:hAnsi="Times New Roman" w:cs="Times New Roman"/>
          <w:kern w:val="0"/>
          <w14:ligatures w14:val="none"/>
        </w:rPr>
      </w:pPr>
    </w:p>
    <w:p w14:paraId="650428E7" w14:textId="77777777" w:rsidR="000B52EA" w:rsidRDefault="000B52EA" w:rsidP="00A72AAE">
      <w:pPr>
        <w:spacing w:before="100" w:beforeAutospacing="1" w:after="100" w:afterAutospacing="1" w:line="240" w:lineRule="auto"/>
        <w:rPr>
          <w:rFonts w:ascii="Times New Roman" w:eastAsia="Times New Roman" w:hAnsi="Times New Roman" w:cs="Times New Roman"/>
          <w:kern w:val="0"/>
          <w14:ligatures w14:val="none"/>
        </w:rPr>
      </w:pPr>
    </w:p>
    <w:p w14:paraId="4558738C" w14:textId="77777777" w:rsidR="000B52EA" w:rsidRDefault="000B52EA" w:rsidP="00A72AAE">
      <w:pPr>
        <w:spacing w:before="100" w:beforeAutospacing="1" w:after="100" w:afterAutospacing="1" w:line="240" w:lineRule="auto"/>
        <w:rPr>
          <w:rFonts w:ascii="Times New Roman" w:eastAsia="Times New Roman" w:hAnsi="Times New Roman" w:cs="Times New Roman"/>
          <w:kern w:val="0"/>
          <w14:ligatures w14:val="none"/>
        </w:rPr>
      </w:pPr>
    </w:p>
    <w:p w14:paraId="0900AB2B" w14:textId="77777777" w:rsidR="000B52EA" w:rsidRDefault="000B52EA" w:rsidP="00A72AAE">
      <w:pPr>
        <w:spacing w:before="100" w:beforeAutospacing="1" w:after="100" w:afterAutospacing="1" w:line="240" w:lineRule="auto"/>
        <w:rPr>
          <w:rFonts w:ascii="Times New Roman" w:eastAsia="Times New Roman" w:hAnsi="Times New Roman" w:cs="Times New Roman"/>
          <w:kern w:val="0"/>
          <w14:ligatures w14:val="none"/>
        </w:rPr>
      </w:pPr>
    </w:p>
    <w:p w14:paraId="6CB2CB7A" w14:textId="77777777" w:rsidR="000B52EA" w:rsidRPr="00A72AAE" w:rsidRDefault="000B52EA" w:rsidP="00A72AAE">
      <w:pPr>
        <w:spacing w:before="100" w:beforeAutospacing="1" w:after="100" w:afterAutospacing="1" w:line="240" w:lineRule="auto"/>
        <w:rPr>
          <w:rFonts w:ascii="Times New Roman" w:eastAsia="Times New Roman" w:hAnsi="Times New Roman" w:cs="Times New Roman"/>
          <w:kern w:val="0"/>
          <w14:ligatures w14:val="none"/>
        </w:rPr>
      </w:pPr>
    </w:p>
    <w:p w14:paraId="4FB98E29" w14:textId="2234F731" w:rsidR="000B52EA" w:rsidRPr="000B52EA" w:rsidRDefault="00C72532" w:rsidP="000B52EA">
      <w:pPr>
        <w:jc w:val="center"/>
        <w:rPr>
          <w:b/>
          <w:bCs/>
        </w:rPr>
      </w:pPr>
      <w:r w:rsidRPr="00D367E9">
        <w:rPr>
          <w:b/>
          <w:bCs/>
        </w:rPr>
        <w:lastRenderedPageBreak/>
        <w:t>Template Letter #2</w:t>
      </w:r>
    </w:p>
    <w:p w14:paraId="292D98B8" w14:textId="38FCA7AE" w:rsidR="000B52EA" w:rsidRDefault="000B52EA" w:rsidP="00A72AAE">
      <w:pPr>
        <w:spacing w:before="100" w:beforeAutospacing="1" w:after="100" w:afterAutospacing="1" w:line="240" w:lineRule="auto"/>
        <w:rPr>
          <w:rFonts w:ascii="Times New Roman" w:eastAsia="Times New Roman" w:hAnsi="Times New Roman" w:cs="Times New Roman"/>
          <w:b/>
          <w:bCs/>
          <w:kern w:val="0"/>
          <w14:ligatures w14:val="none"/>
        </w:rPr>
      </w:pPr>
      <w:r>
        <w:t xml:space="preserve">Dear </w:t>
      </w:r>
      <w:proofErr w:type="gramStart"/>
      <w:r>
        <w:t>Chair</w:t>
      </w:r>
      <w:proofErr w:type="gramEnd"/>
      <w:r>
        <w:t xml:space="preserve"> Capito, Ranking Member Baldwin, Chair Aderholt and Ranking Member DeLauro:</w:t>
      </w:r>
    </w:p>
    <w:p w14:paraId="40C085C8" w14:textId="77777777" w:rsidR="00A72AAE" w:rsidRPr="00A72AAE"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I am writing in strong support of the EMS for Children (EMSC) Program, which plays a critical and irreplaceable role in ensuring that children receive the emergency care they need—every day and in every setting. The potential elimination of this program would have devastating impacts on pediatric emergency readiness across our country, from the ambulance to the emergency department, and through to community preparedness and recovery.</w:t>
      </w:r>
    </w:p>
    <w:p w14:paraId="34D9316F" w14:textId="77777777" w:rsidR="00A72AAE" w:rsidRPr="00A72AAE"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 xml:space="preserve">Children are not simply small adults. They require different equipment, different treatment protocols, and a trained workforce that understands their unique physiological, developmental, and emotional needs. EMSC is the only federal program dedicated to improving emergency care for children, and its work supports the </w:t>
      </w:r>
      <w:r w:rsidRPr="00A72AAE">
        <w:rPr>
          <w:rFonts w:ascii="Times New Roman" w:eastAsia="Times New Roman" w:hAnsi="Times New Roman" w:cs="Times New Roman"/>
          <w:i/>
          <w:iCs/>
          <w:kern w:val="0"/>
          <w14:ligatures w14:val="none"/>
        </w:rPr>
        <w:t>foundation</w:t>
      </w:r>
      <w:r w:rsidRPr="00A72AAE">
        <w:rPr>
          <w:rFonts w:ascii="Times New Roman" w:eastAsia="Times New Roman" w:hAnsi="Times New Roman" w:cs="Times New Roman"/>
          <w:kern w:val="0"/>
          <w14:ligatures w14:val="none"/>
        </w:rPr>
        <w:t xml:space="preserve"> of pediatric readiness in both the hospital and prehospital environments.</w:t>
      </w:r>
    </w:p>
    <w:p w14:paraId="0B4A38C2" w14:textId="0B7F6B78" w:rsidR="00A72AAE" w:rsidRPr="00A72AAE"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 xml:space="preserve">Thanks to EMSC, local EMS agencies and emergency departments across the country have taken measurable steps to improve their pediatric readiness. The </w:t>
      </w:r>
      <w:r w:rsidRPr="00A72AAE">
        <w:rPr>
          <w:rFonts w:ascii="Times New Roman" w:eastAsia="Times New Roman" w:hAnsi="Times New Roman" w:cs="Times New Roman"/>
          <w:b/>
          <w:bCs/>
          <w:kern w:val="0"/>
          <w14:ligatures w14:val="none"/>
        </w:rPr>
        <w:t>National Pediatric Readiness Project (NPRP)</w:t>
      </w:r>
      <w:r w:rsidRPr="00A72AAE">
        <w:rPr>
          <w:rFonts w:ascii="Times New Roman" w:eastAsia="Times New Roman" w:hAnsi="Times New Roman" w:cs="Times New Roman"/>
          <w:kern w:val="0"/>
          <w14:ligatures w14:val="none"/>
        </w:rPr>
        <w:t xml:space="preserve"> and the </w:t>
      </w:r>
      <w:r w:rsidR="00E74232">
        <w:rPr>
          <w:rFonts w:ascii="Times New Roman" w:eastAsia="Times New Roman" w:hAnsi="Times New Roman" w:cs="Times New Roman"/>
          <w:b/>
          <w:bCs/>
          <w:kern w:val="0"/>
          <w14:ligatures w14:val="none"/>
        </w:rPr>
        <w:t xml:space="preserve">Prehospital </w:t>
      </w:r>
      <w:r w:rsidR="002454C1">
        <w:rPr>
          <w:rFonts w:ascii="Times New Roman" w:eastAsia="Times New Roman" w:hAnsi="Times New Roman" w:cs="Times New Roman"/>
          <w:b/>
          <w:bCs/>
          <w:kern w:val="0"/>
          <w14:ligatures w14:val="none"/>
        </w:rPr>
        <w:t>Pediatric Readiness Project</w:t>
      </w:r>
      <w:r w:rsidRPr="00A72AAE">
        <w:rPr>
          <w:rFonts w:ascii="Times New Roman" w:eastAsia="Times New Roman" w:hAnsi="Times New Roman" w:cs="Times New Roman"/>
          <w:b/>
          <w:bCs/>
          <w:kern w:val="0"/>
          <w14:ligatures w14:val="none"/>
        </w:rPr>
        <w:t xml:space="preserve"> (P</w:t>
      </w:r>
      <w:r w:rsidR="002454C1">
        <w:rPr>
          <w:rFonts w:ascii="Times New Roman" w:eastAsia="Times New Roman" w:hAnsi="Times New Roman" w:cs="Times New Roman"/>
          <w:b/>
          <w:bCs/>
          <w:kern w:val="0"/>
          <w14:ligatures w14:val="none"/>
        </w:rPr>
        <w:t>PRP</w:t>
      </w:r>
      <w:r w:rsidRPr="00A72AAE">
        <w:rPr>
          <w:rFonts w:ascii="Times New Roman" w:eastAsia="Times New Roman" w:hAnsi="Times New Roman" w:cs="Times New Roman"/>
          <w:b/>
          <w:bCs/>
          <w:kern w:val="0"/>
          <w14:ligatures w14:val="none"/>
        </w:rPr>
        <w:t>)</w:t>
      </w:r>
      <w:r w:rsidRPr="00A72AAE">
        <w:rPr>
          <w:rFonts w:ascii="Times New Roman" w:eastAsia="Times New Roman" w:hAnsi="Times New Roman" w:cs="Times New Roman"/>
          <w:kern w:val="0"/>
          <w14:ligatures w14:val="none"/>
        </w:rPr>
        <w:t xml:space="preserve"> initiatives provide data-driven guidance and support to emergency care systems—ensuring that even small, rural hospitals and volunteer EMS services have access to pediatric-specific tools, education, and resources. This means that whether a child experiences an asthma attack in a school gym, a traumatic injury on the highway, or becomes ill during a natural disaster, emergency responders are better equipped to save their life and support their family.</w:t>
      </w:r>
    </w:p>
    <w:p w14:paraId="39701E41" w14:textId="77777777" w:rsidR="00A72AAE" w:rsidRPr="00A72AAE"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In my own community, EMSC has helped catalyze:</w:t>
      </w:r>
    </w:p>
    <w:p w14:paraId="1D456ACC" w14:textId="77777777" w:rsidR="00A72AAE" w:rsidRPr="00A72AAE" w:rsidRDefault="00A72AAE" w:rsidP="00A72AAE">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Pediatric champions in EMS agencies and hospitals who lead ongoing quality improvement focused on children.</w:t>
      </w:r>
    </w:p>
    <w:p w14:paraId="0B1EDD05" w14:textId="77777777" w:rsidR="00A72AAE" w:rsidRPr="00A72AAE" w:rsidRDefault="00A72AAE" w:rsidP="00A72AAE">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Integration of pediatric disaster preparedness into community drills and planning, ensuring children’s needs are not overlooked.</w:t>
      </w:r>
    </w:p>
    <w:p w14:paraId="3A11B22D" w14:textId="77777777" w:rsidR="00A72AAE" w:rsidRPr="00A72AAE" w:rsidRDefault="00A72AAE" w:rsidP="00A72AAE">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Specialized training programs for prehospital and hospital providers to care for children with complex medical needs, behavioral health conditions, and disabilities during emergencies.</w:t>
      </w:r>
    </w:p>
    <w:p w14:paraId="53ED4C60" w14:textId="77777777" w:rsidR="00A72AAE" w:rsidRPr="00A72AAE" w:rsidRDefault="00A72AAE" w:rsidP="00A72AAE">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Improved data collection and use to understand and reduce disparities in pediatric emergency care.</w:t>
      </w:r>
    </w:p>
    <w:p w14:paraId="5197EB85" w14:textId="77777777" w:rsidR="00A72AAE" w:rsidRPr="00A72AAE"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The EMSC program’s national coordination through the EMSC Innovation and Improvement Center has been pivotal in elevating the standard of pediatric emergency care nationwide, while also helping states and regions translate national goals into local action. This includes real-world support for state EMS for Children programs, hospital recognition programs, and pediatric disaster response planning.</w:t>
      </w:r>
    </w:p>
    <w:p w14:paraId="4C3335B1" w14:textId="77777777" w:rsidR="00A72AAE" w:rsidRPr="00A72AAE"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 xml:space="preserve">Perhaps most importantly, EMSC supports a vision of </w:t>
      </w:r>
      <w:r w:rsidRPr="00A72AAE">
        <w:rPr>
          <w:rFonts w:ascii="Times New Roman" w:eastAsia="Times New Roman" w:hAnsi="Times New Roman" w:cs="Times New Roman"/>
          <w:b/>
          <w:bCs/>
          <w:kern w:val="0"/>
          <w14:ligatures w14:val="none"/>
        </w:rPr>
        <w:t>everyday readiness</w:t>
      </w:r>
      <w:r w:rsidRPr="00A72AAE">
        <w:rPr>
          <w:rFonts w:ascii="Times New Roman" w:eastAsia="Times New Roman" w:hAnsi="Times New Roman" w:cs="Times New Roman"/>
          <w:kern w:val="0"/>
          <w14:ligatures w14:val="none"/>
        </w:rPr>
        <w:t xml:space="preserve">—the idea that by preparing for the unique needs of children in daily emergencies, we are also better prepared to </w:t>
      </w:r>
      <w:r w:rsidRPr="00A72AAE">
        <w:rPr>
          <w:rFonts w:ascii="Times New Roman" w:eastAsia="Times New Roman" w:hAnsi="Times New Roman" w:cs="Times New Roman"/>
          <w:kern w:val="0"/>
          <w14:ligatures w14:val="none"/>
        </w:rPr>
        <w:lastRenderedPageBreak/>
        <w:t>care for them in major disasters. This everyday readiness is what builds trust in our emergency systems, ensures equitable care, and ultimately saves lives.</w:t>
      </w:r>
    </w:p>
    <w:p w14:paraId="639FA21D" w14:textId="77777777" w:rsidR="00A72AAE" w:rsidRPr="00A72AAE"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Children deserve to be seen, heard, and prioritized in our emergency care systems. EMSC ensures that happens. I urge continued support and investment in the EMS for Children program. The health and safety of our nation’s children—and our communities—depend on it.</w:t>
      </w:r>
    </w:p>
    <w:p w14:paraId="7E1B1211" w14:textId="77777777" w:rsidR="00A72AAE" w:rsidRDefault="00A72AAE" w:rsidP="00A72AAE">
      <w:pPr>
        <w:spacing w:before="100" w:beforeAutospacing="1" w:after="100" w:afterAutospacing="1" w:line="240" w:lineRule="auto"/>
        <w:rPr>
          <w:rFonts w:ascii="Times New Roman" w:eastAsia="Times New Roman" w:hAnsi="Times New Roman" w:cs="Times New Roman"/>
          <w:kern w:val="0"/>
          <w14:ligatures w14:val="none"/>
        </w:rPr>
      </w:pPr>
      <w:r w:rsidRPr="00A72AAE">
        <w:rPr>
          <w:rFonts w:ascii="Times New Roman" w:eastAsia="Times New Roman" w:hAnsi="Times New Roman" w:cs="Times New Roman"/>
          <w:kern w:val="0"/>
          <w14:ligatures w14:val="none"/>
        </w:rPr>
        <w:t>Sincerely,</w:t>
      </w:r>
      <w:r w:rsidRPr="00A72AAE">
        <w:rPr>
          <w:rFonts w:ascii="Times New Roman" w:eastAsia="Times New Roman" w:hAnsi="Times New Roman" w:cs="Times New Roman"/>
          <w:kern w:val="0"/>
          <w14:ligatures w14:val="none"/>
        </w:rPr>
        <w:br/>
      </w:r>
      <w:r w:rsidRPr="00A72AAE">
        <w:rPr>
          <w:rFonts w:ascii="Times New Roman" w:eastAsia="Times New Roman" w:hAnsi="Times New Roman" w:cs="Times New Roman"/>
          <w:b/>
          <w:bCs/>
          <w:kern w:val="0"/>
          <w14:ligatures w14:val="none"/>
        </w:rPr>
        <w:t>[Your Full Name]</w:t>
      </w:r>
      <w:r w:rsidRPr="00A72AAE">
        <w:rPr>
          <w:rFonts w:ascii="Times New Roman" w:eastAsia="Times New Roman" w:hAnsi="Times New Roman" w:cs="Times New Roman"/>
          <w:kern w:val="0"/>
          <w14:ligatures w14:val="none"/>
        </w:rPr>
        <w:br/>
        <w:t>[Your Role / Organization]</w:t>
      </w:r>
    </w:p>
    <w:p w14:paraId="717F23D3" w14:textId="77777777" w:rsidR="007551EA" w:rsidRPr="007551EA" w:rsidRDefault="00571D6F" w:rsidP="007551EA">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2CB2F2A">
          <v:rect id="_x0000_i1036" alt="" style="width:468pt;height:.05pt;mso-width-percent:0;mso-height-percent:0;mso-width-percent:0;mso-height-percent:0" o:hralign="center" o:hrstd="t" o:hr="t" fillcolor="#a0a0a0" stroked="f"/>
        </w:pict>
      </w:r>
    </w:p>
    <w:p w14:paraId="1B89D1CD" w14:textId="77777777" w:rsidR="00DE368B" w:rsidRPr="00DE368B" w:rsidRDefault="00571D6F" w:rsidP="00DE36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7BB8CC7">
          <v:rect id="_x0000_i1035" alt="" style="width:468pt;height:.05pt;mso-width-percent:0;mso-height-percent:0;mso-width-percent:0;mso-height-percent:0" o:hralign="center" o:hrstd="t" o:hr="t" fillcolor="#a0a0a0" stroked="f"/>
        </w:pict>
      </w:r>
    </w:p>
    <w:p w14:paraId="11426E4E" w14:textId="77777777" w:rsidR="00DE368B" w:rsidRPr="00DE368B" w:rsidRDefault="00DE368B" w:rsidP="00DE36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E368B">
        <w:rPr>
          <w:rFonts w:ascii="Apple Color Emoji" w:eastAsia="Times New Roman" w:hAnsi="Apple Color Emoji" w:cs="Apple Color Emoji"/>
          <w:b/>
          <w:bCs/>
          <w:kern w:val="0"/>
          <w:sz w:val="36"/>
          <w:szCs w:val="36"/>
          <w14:ligatures w14:val="none"/>
        </w:rPr>
        <w:t>✅</w:t>
      </w:r>
      <w:r w:rsidRPr="00DE368B">
        <w:rPr>
          <w:rFonts w:ascii="Times New Roman" w:eastAsia="Times New Roman" w:hAnsi="Times New Roman" w:cs="Times New Roman"/>
          <w:b/>
          <w:bCs/>
          <w:kern w:val="0"/>
          <w:sz w:val="36"/>
          <w:szCs w:val="36"/>
          <w14:ligatures w14:val="none"/>
        </w:rPr>
        <w:t xml:space="preserve"> Key Talking Points</w:t>
      </w:r>
    </w:p>
    <w:p w14:paraId="3C8E6F18" w14:textId="77777777" w:rsidR="00DE368B" w:rsidRPr="00DE368B" w:rsidRDefault="00DE368B" w:rsidP="00DE368B">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Times New Roman" w:eastAsia="Times New Roman" w:hAnsi="Times New Roman" w:cs="Times New Roman"/>
          <w:b/>
          <w:bCs/>
          <w:kern w:val="0"/>
          <w14:ligatures w14:val="none"/>
        </w:rPr>
        <w:t>Children are not small adults.</w:t>
      </w:r>
      <w:r w:rsidRPr="00DE368B">
        <w:rPr>
          <w:rFonts w:ascii="Times New Roman" w:eastAsia="Times New Roman" w:hAnsi="Times New Roman" w:cs="Times New Roman"/>
          <w:kern w:val="0"/>
          <w14:ligatures w14:val="none"/>
        </w:rPr>
        <w:t xml:space="preserve"> Pediatric patients require specialized equipment, medication dosing, and provider training.</w:t>
      </w:r>
    </w:p>
    <w:p w14:paraId="3F48AD82" w14:textId="77777777" w:rsidR="00DE368B" w:rsidRPr="00DE368B" w:rsidRDefault="00DE368B" w:rsidP="00DE368B">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Times New Roman" w:eastAsia="Times New Roman" w:hAnsi="Times New Roman" w:cs="Times New Roman"/>
          <w:b/>
          <w:bCs/>
          <w:kern w:val="0"/>
          <w14:ligatures w14:val="none"/>
        </w:rPr>
        <w:t>EMSC is the only federal program</w:t>
      </w:r>
      <w:r w:rsidRPr="00DE368B">
        <w:rPr>
          <w:rFonts w:ascii="Times New Roman" w:eastAsia="Times New Roman" w:hAnsi="Times New Roman" w:cs="Times New Roman"/>
          <w:kern w:val="0"/>
          <w14:ligatures w14:val="none"/>
        </w:rPr>
        <w:t xml:space="preserve"> dedicated solely to improving emergency care for children.</w:t>
      </w:r>
    </w:p>
    <w:p w14:paraId="62351A22" w14:textId="77777777" w:rsidR="00DE368B" w:rsidRPr="00DE368B" w:rsidRDefault="00DE368B" w:rsidP="00DE368B">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Times New Roman" w:eastAsia="Times New Roman" w:hAnsi="Times New Roman" w:cs="Times New Roman"/>
          <w:b/>
          <w:bCs/>
          <w:kern w:val="0"/>
          <w14:ligatures w14:val="none"/>
        </w:rPr>
        <w:t>Everyday readiness = disaster readiness.</w:t>
      </w:r>
      <w:r w:rsidRPr="00DE368B">
        <w:rPr>
          <w:rFonts w:ascii="Times New Roman" w:eastAsia="Times New Roman" w:hAnsi="Times New Roman" w:cs="Times New Roman"/>
          <w:kern w:val="0"/>
          <w14:ligatures w14:val="none"/>
        </w:rPr>
        <w:t xml:space="preserve"> Preparing for everyday pediatric emergencies prepares our systems for larger disasters too.</w:t>
      </w:r>
    </w:p>
    <w:p w14:paraId="2A387640" w14:textId="77777777" w:rsidR="00DE368B" w:rsidRPr="00DE368B" w:rsidRDefault="00DE368B" w:rsidP="00DE368B">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Times New Roman" w:eastAsia="Times New Roman" w:hAnsi="Times New Roman" w:cs="Times New Roman"/>
          <w:b/>
          <w:bCs/>
          <w:kern w:val="0"/>
          <w14:ligatures w14:val="none"/>
        </w:rPr>
        <w:t>Pediatric readiness saves lives.</w:t>
      </w:r>
      <w:r w:rsidRPr="00DE368B">
        <w:rPr>
          <w:rFonts w:ascii="Times New Roman" w:eastAsia="Times New Roman" w:hAnsi="Times New Roman" w:cs="Times New Roman"/>
          <w:kern w:val="0"/>
          <w14:ligatures w14:val="none"/>
        </w:rPr>
        <w:t xml:space="preserve"> Hospitals with higher pediatric readiness scores have better outcomes for critically ill or injured children.</w:t>
      </w:r>
    </w:p>
    <w:p w14:paraId="531D3E4E" w14:textId="77777777" w:rsidR="00DE368B" w:rsidRPr="00DE368B" w:rsidRDefault="00DE368B" w:rsidP="00DE368B">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Times New Roman" w:eastAsia="Times New Roman" w:hAnsi="Times New Roman" w:cs="Times New Roman"/>
          <w:b/>
          <w:bCs/>
          <w:kern w:val="0"/>
          <w14:ligatures w14:val="none"/>
        </w:rPr>
        <w:t>State EMSC programs drive change locally.</w:t>
      </w:r>
      <w:r w:rsidRPr="00DE368B">
        <w:rPr>
          <w:rFonts w:ascii="Times New Roman" w:eastAsia="Times New Roman" w:hAnsi="Times New Roman" w:cs="Times New Roman"/>
          <w:kern w:val="0"/>
          <w14:ligatures w14:val="none"/>
        </w:rPr>
        <w:t xml:space="preserve"> They improve training, quality, disaster planning, and equity for pediatric emergency care.</w:t>
      </w:r>
    </w:p>
    <w:p w14:paraId="23EC1400" w14:textId="77777777" w:rsidR="00DE368B" w:rsidRPr="00DE368B" w:rsidRDefault="00DE368B" w:rsidP="00DE368B">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Times New Roman" w:eastAsia="Times New Roman" w:hAnsi="Times New Roman" w:cs="Times New Roman"/>
          <w:b/>
          <w:bCs/>
          <w:kern w:val="0"/>
          <w14:ligatures w14:val="none"/>
        </w:rPr>
        <w:t>EMSC supports frontline champions.</w:t>
      </w:r>
      <w:r w:rsidRPr="00DE368B">
        <w:rPr>
          <w:rFonts w:ascii="Times New Roman" w:eastAsia="Times New Roman" w:hAnsi="Times New Roman" w:cs="Times New Roman"/>
          <w:kern w:val="0"/>
          <w14:ligatures w14:val="none"/>
        </w:rPr>
        <w:t xml:space="preserve"> Pediatric Emergency Care Coordinators (PECCs) and pediatric champions help ensure children’s needs are not overlooked.</w:t>
      </w:r>
    </w:p>
    <w:p w14:paraId="32C7F96D" w14:textId="77777777" w:rsidR="00DE368B" w:rsidRPr="00DE368B" w:rsidRDefault="00DE368B" w:rsidP="00DE368B">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Times New Roman" w:eastAsia="Times New Roman" w:hAnsi="Times New Roman" w:cs="Times New Roman"/>
          <w:b/>
          <w:bCs/>
          <w:kern w:val="0"/>
          <w14:ligatures w14:val="none"/>
        </w:rPr>
        <w:t>EMSC supports CYSHCN and children with disabilities</w:t>
      </w:r>
      <w:r w:rsidRPr="00DE368B">
        <w:rPr>
          <w:rFonts w:ascii="Times New Roman" w:eastAsia="Times New Roman" w:hAnsi="Times New Roman" w:cs="Times New Roman"/>
          <w:kern w:val="0"/>
          <w14:ligatures w14:val="none"/>
        </w:rPr>
        <w:t xml:space="preserve"> by ensuring care systems are ready for complex needs, behavioral health, and technology dependence.</w:t>
      </w:r>
    </w:p>
    <w:p w14:paraId="3CB891A1" w14:textId="77777777" w:rsidR="00DE368B" w:rsidRPr="00DE368B" w:rsidRDefault="00DE368B" w:rsidP="00DE368B">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Times New Roman" w:eastAsia="Times New Roman" w:hAnsi="Times New Roman" w:cs="Times New Roman"/>
          <w:b/>
          <w:bCs/>
          <w:kern w:val="0"/>
          <w14:ligatures w14:val="none"/>
        </w:rPr>
        <w:t>Disaster planning must include children.</w:t>
      </w:r>
      <w:r w:rsidRPr="00DE368B">
        <w:rPr>
          <w:rFonts w:ascii="Times New Roman" w:eastAsia="Times New Roman" w:hAnsi="Times New Roman" w:cs="Times New Roman"/>
          <w:kern w:val="0"/>
          <w14:ligatures w14:val="none"/>
        </w:rPr>
        <w:t xml:space="preserve"> EMSC supports drills, supplies, and plans that include children in emergency shelters, evacuations, and reunification.</w:t>
      </w:r>
    </w:p>
    <w:p w14:paraId="0FB7AED3" w14:textId="77777777" w:rsidR="00DE368B" w:rsidRPr="00DE368B" w:rsidRDefault="00DE368B" w:rsidP="00DE368B">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Times New Roman" w:eastAsia="Times New Roman" w:hAnsi="Times New Roman" w:cs="Times New Roman"/>
          <w:b/>
          <w:bCs/>
          <w:kern w:val="0"/>
          <w14:ligatures w14:val="none"/>
        </w:rPr>
        <w:t>Progress is at risk.</w:t>
      </w:r>
      <w:r w:rsidRPr="00DE368B">
        <w:rPr>
          <w:rFonts w:ascii="Times New Roman" w:eastAsia="Times New Roman" w:hAnsi="Times New Roman" w:cs="Times New Roman"/>
          <w:kern w:val="0"/>
          <w14:ligatures w14:val="none"/>
        </w:rPr>
        <w:t xml:space="preserve"> Eliminating EMSC would reverse decades of advancement in pediatric care, research, and system improvement.</w:t>
      </w:r>
    </w:p>
    <w:p w14:paraId="14BA8642" w14:textId="77777777" w:rsidR="00DE368B" w:rsidRPr="00DE368B" w:rsidRDefault="00DE368B" w:rsidP="00DE368B">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Times New Roman" w:eastAsia="Times New Roman" w:hAnsi="Times New Roman" w:cs="Times New Roman"/>
          <w:b/>
          <w:bCs/>
          <w:kern w:val="0"/>
          <w14:ligatures w14:val="none"/>
        </w:rPr>
        <w:t>Equity matters.</w:t>
      </w:r>
      <w:r w:rsidRPr="00DE368B">
        <w:rPr>
          <w:rFonts w:ascii="Times New Roman" w:eastAsia="Times New Roman" w:hAnsi="Times New Roman" w:cs="Times New Roman"/>
          <w:kern w:val="0"/>
          <w14:ligatures w14:val="none"/>
        </w:rPr>
        <w:t xml:space="preserve"> EMSC helps close the gap in emergency care for children, no matter where they live.</w:t>
      </w:r>
    </w:p>
    <w:p w14:paraId="52BD4EE4" w14:textId="77777777" w:rsidR="00DE368B" w:rsidRDefault="00571D6F" w:rsidP="00DE36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11490E5">
          <v:rect id="_x0000_i1034" alt="" style="width:468pt;height:.05pt;mso-width-percent:0;mso-height-percent:0;mso-width-percent:0;mso-height-percent:0" o:hralign="center" o:hrstd="t" o:hr="t" fillcolor="#a0a0a0" stroked="f"/>
        </w:pict>
      </w:r>
    </w:p>
    <w:p w14:paraId="2C05AC8F" w14:textId="77777777" w:rsidR="004E1174" w:rsidRDefault="004E1174" w:rsidP="00DE368B">
      <w:pPr>
        <w:spacing w:after="0" w:line="240" w:lineRule="auto"/>
        <w:rPr>
          <w:rFonts w:ascii="Times New Roman" w:eastAsia="Times New Roman" w:hAnsi="Times New Roman" w:cs="Times New Roman"/>
          <w:kern w:val="0"/>
          <w14:ligatures w14:val="none"/>
        </w:rPr>
      </w:pPr>
    </w:p>
    <w:p w14:paraId="2B0C16CB" w14:textId="77777777" w:rsidR="000B52EA" w:rsidRDefault="000B52EA" w:rsidP="00DE368B">
      <w:pPr>
        <w:spacing w:after="0" w:line="240" w:lineRule="auto"/>
        <w:rPr>
          <w:rFonts w:ascii="Times New Roman" w:eastAsia="Times New Roman" w:hAnsi="Times New Roman" w:cs="Times New Roman"/>
          <w:kern w:val="0"/>
          <w14:ligatures w14:val="none"/>
        </w:rPr>
      </w:pPr>
    </w:p>
    <w:p w14:paraId="05BB46DD" w14:textId="77777777" w:rsidR="000B52EA" w:rsidRDefault="000B52EA" w:rsidP="00DE368B">
      <w:pPr>
        <w:spacing w:after="0" w:line="240" w:lineRule="auto"/>
        <w:rPr>
          <w:rFonts w:ascii="Times New Roman" w:eastAsia="Times New Roman" w:hAnsi="Times New Roman" w:cs="Times New Roman"/>
          <w:kern w:val="0"/>
          <w14:ligatures w14:val="none"/>
        </w:rPr>
      </w:pPr>
    </w:p>
    <w:p w14:paraId="42764591" w14:textId="77777777" w:rsidR="000B52EA" w:rsidRDefault="000B52EA" w:rsidP="00DE368B">
      <w:pPr>
        <w:spacing w:after="0" w:line="240" w:lineRule="auto"/>
        <w:rPr>
          <w:rFonts w:ascii="Times New Roman" w:eastAsia="Times New Roman" w:hAnsi="Times New Roman" w:cs="Times New Roman"/>
          <w:kern w:val="0"/>
          <w14:ligatures w14:val="none"/>
        </w:rPr>
      </w:pPr>
    </w:p>
    <w:p w14:paraId="13478CB2" w14:textId="77777777" w:rsidR="000B52EA" w:rsidRDefault="000B52EA" w:rsidP="00DE368B">
      <w:pPr>
        <w:spacing w:after="0" w:line="240" w:lineRule="auto"/>
        <w:rPr>
          <w:rFonts w:ascii="Times New Roman" w:eastAsia="Times New Roman" w:hAnsi="Times New Roman" w:cs="Times New Roman"/>
          <w:kern w:val="0"/>
          <w14:ligatures w14:val="none"/>
        </w:rPr>
      </w:pPr>
    </w:p>
    <w:p w14:paraId="3E3993EF" w14:textId="77777777" w:rsidR="000B52EA" w:rsidRPr="00DE368B" w:rsidRDefault="000B52EA" w:rsidP="00DE368B">
      <w:pPr>
        <w:spacing w:after="0" w:line="240" w:lineRule="auto"/>
        <w:rPr>
          <w:rFonts w:ascii="Times New Roman" w:eastAsia="Times New Roman" w:hAnsi="Times New Roman" w:cs="Times New Roman"/>
          <w:kern w:val="0"/>
          <w14:ligatures w14:val="none"/>
        </w:rPr>
      </w:pPr>
    </w:p>
    <w:p w14:paraId="43887484" w14:textId="77777777" w:rsidR="00DE368B" w:rsidRPr="00DE368B" w:rsidRDefault="00DE368B" w:rsidP="00DE368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DE368B">
        <w:rPr>
          <w:rFonts w:ascii="Apple Color Emoji" w:eastAsia="Times New Roman" w:hAnsi="Apple Color Emoji" w:cs="Apple Color Emoji"/>
          <w:b/>
          <w:bCs/>
          <w:kern w:val="0"/>
          <w:sz w:val="36"/>
          <w:szCs w:val="36"/>
          <w14:ligatures w14:val="none"/>
        </w:rPr>
        <w:lastRenderedPageBreak/>
        <w:t>📣</w:t>
      </w:r>
      <w:r w:rsidRPr="00DE368B">
        <w:rPr>
          <w:rFonts w:ascii="Times New Roman" w:eastAsia="Times New Roman" w:hAnsi="Times New Roman" w:cs="Times New Roman"/>
          <w:b/>
          <w:bCs/>
          <w:kern w:val="0"/>
          <w:sz w:val="36"/>
          <w:szCs w:val="36"/>
          <w14:ligatures w14:val="none"/>
        </w:rPr>
        <w:t xml:space="preserve"> Social Media Posts</w:t>
      </w:r>
    </w:p>
    <w:p w14:paraId="64EAD72C" w14:textId="77777777" w:rsidR="00DE368B" w:rsidRPr="00DE368B" w:rsidRDefault="00DE368B" w:rsidP="00DE36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E368B">
        <w:rPr>
          <w:rFonts w:ascii="Apple Color Emoji" w:eastAsia="Times New Roman" w:hAnsi="Apple Color Emoji" w:cs="Apple Color Emoji"/>
          <w:b/>
          <w:bCs/>
          <w:kern w:val="0"/>
          <w:sz w:val="27"/>
          <w:szCs w:val="27"/>
          <w14:ligatures w14:val="none"/>
        </w:rPr>
        <w:t>🟦</w:t>
      </w:r>
      <w:r w:rsidRPr="00DE368B">
        <w:rPr>
          <w:rFonts w:ascii="Times New Roman" w:eastAsia="Times New Roman" w:hAnsi="Times New Roman" w:cs="Times New Roman"/>
          <w:b/>
          <w:bCs/>
          <w:kern w:val="0"/>
          <w:sz w:val="27"/>
          <w:szCs w:val="27"/>
          <w14:ligatures w14:val="none"/>
        </w:rPr>
        <w:t xml:space="preserve"> LinkedIn / Facebook (Long Format)</w:t>
      </w:r>
    </w:p>
    <w:p w14:paraId="204DB06B" w14:textId="77777777" w:rsidR="00DE368B" w:rsidRPr="00DE368B" w:rsidRDefault="00DE368B" w:rsidP="00DE368B">
      <w:p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Apple Color Emoji" w:eastAsia="Times New Roman" w:hAnsi="Apple Color Emoji" w:cs="Apple Color Emoji"/>
          <w:kern w:val="0"/>
          <w14:ligatures w14:val="none"/>
        </w:rPr>
        <w:t>🔊</w:t>
      </w:r>
      <w:r w:rsidRPr="00DE368B">
        <w:rPr>
          <w:rFonts w:ascii="Times New Roman" w:eastAsia="Times New Roman" w:hAnsi="Times New Roman" w:cs="Times New Roman"/>
          <w:kern w:val="0"/>
          <w14:ligatures w14:val="none"/>
        </w:rPr>
        <w:t xml:space="preserve"> </w:t>
      </w:r>
      <w:r w:rsidRPr="00DE368B">
        <w:rPr>
          <w:rFonts w:ascii="Times New Roman" w:eastAsia="Times New Roman" w:hAnsi="Times New Roman" w:cs="Times New Roman"/>
          <w:i/>
          <w:iCs/>
          <w:kern w:val="0"/>
          <w14:ligatures w14:val="none"/>
        </w:rPr>
        <w:t>Our children deserve better than a system that’s not ready for them.</w:t>
      </w:r>
      <w:r w:rsidRPr="00DE368B">
        <w:rPr>
          <w:rFonts w:ascii="Times New Roman" w:eastAsia="Times New Roman" w:hAnsi="Times New Roman" w:cs="Times New Roman"/>
          <w:kern w:val="0"/>
          <w14:ligatures w14:val="none"/>
        </w:rPr>
        <w:br/>
        <w:t>The EMS for Children (EMSC) Program ensures emergency care systems are prepared to care for children—from the ambulance to the ER to disaster shelters. If eliminated, we risk losing critical pediatric readiness, education, and disaster planning programs.</w:t>
      </w:r>
      <w:r w:rsidRPr="00DE368B">
        <w:rPr>
          <w:rFonts w:ascii="Times New Roman" w:eastAsia="Times New Roman" w:hAnsi="Times New Roman" w:cs="Times New Roman"/>
          <w:kern w:val="0"/>
          <w14:ligatures w14:val="none"/>
        </w:rPr>
        <w:br/>
        <w:t>#SupportEMSC #PediatricReady #EverydayReadiness</w:t>
      </w:r>
    </w:p>
    <w:p w14:paraId="5F75AEE5" w14:textId="77777777" w:rsidR="00DE368B" w:rsidRPr="00DE368B" w:rsidRDefault="00571D6F" w:rsidP="00DE36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D0746E2">
          <v:rect id="_x0000_i1033" alt="" style="width:468pt;height:.05pt;mso-width-percent:0;mso-height-percent:0;mso-width-percent:0;mso-height-percent:0" o:hralign="center" o:hrstd="t" o:hr="t" fillcolor="#a0a0a0" stroked="f"/>
        </w:pict>
      </w:r>
    </w:p>
    <w:p w14:paraId="40C35F9B" w14:textId="77777777" w:rsidR="00DE368B" w:rsidRPr="00DE368B" w:rsidRDefault="00DE368B" w:rsidP="00DE368B">
      <w:p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Apple Color Emoji" w:eastAsia="Times New Roman" w:hAnsi="Apple Color Emoji" w:cs="Apple Color Emoji"/>
          <w:kern w:val="0"/>
          <w14:ligatures w14:val="none"/>
        </w:rPr>
        <w:t>🚑</w:t>
      </w:r>
      <w:r w:rsidRPr="00DE368B">
        <w:rPr>
          <w:rFonts w:ascii="Times New Roman" w:eastAsia="Times New Roman" w:hAnsi="Times New Roman" w:cs="Times New Roman"/>
          <w:kern w:val="0"/>
          <w14:ligatures w14:val="none"/>
        </w:rPr>
        <w:t xml:space="preserve"> The EMS for Children Program is the </w:t>
      </w:r>
      <w:r w:rsidRPr="00DE368B">
        <w:rPr>
          <w:rFonts w:ascii="Times New Roman" w:eastAsia="Times New Roman" w:hAnsi="Times New Roman" w:cs="Times New Roman"/>
          <w:i/>
          <w:iCs/>
          <w:kern w:val="0"/>
          <w14:ligatures w14:val="none"/>
        </w:rPr>
        <w:t>only federal effort</w:t>
      </w:r>
      <w:r w:rsidRPr="00DE368B">
        <w:rPr>
          <w:rFonts w:ascii="Times New Roman" w:eastAsia="Times New Roman" w:hAnsi="Times New Roman" w:cs="Times New Roman"/>
          <w:kern w:val="0"/>
          <w14:ligatures w14:val="none"/>
        </w:rPr>
        <w:t xml:space="preserve"> focused on improving emergency care for children.</w:t>
      </w:r>
      <w:r w:rsidRPr="00DE368B">
        <w:rPr>
          <w:rFonts w:ascii="Times New Roman" w:eastAsia="Times New Roman" w:hAnsi="Times New Roman" w:cs="Times New Roman"/>
          <w:kern w:val="0"/>
          <w14:ligatures w14:val="none"/>
        </w:rPr>
        <w:br/>
        <w:t>It supports State EMSC programs, pediatric recognition efforts, and emergency system readiness that saves kids’ lives.</w:t>
      </w:r>
      <w:r w:rsidRPr="00DE368B">
        <w:rPr>
          <w:rFonts w:ascii="Times New Roman" w:eastAsia="Times New Roman" w:hAnsi="Times New Roman" w:cs="Times New Roman"/>
          <w:kern w:val="0"/>
          <w14:ligatures w14:val="none"/>
        </w:rPr>
        <w:br/>
      </w:r>
      <w:r w:rsidRPr="00DE368B">
        <w:rPr>
          <w:rFonts w:ascii="Apple Color Emoji" w:eastAsia="Times New Roman" w:hAnsi="Apple Color Emoji" w:cs="Apple Color Emoji"/>
          <w:kern w:val="0"/>
          <w14:ligatures w14:val="none"/>
        </w:rPr>
        <w:t>📣</w:t>
      </w:r>
      <w:r w:rsidRPr="00DE368B">
        <w:rPr>
          <w:rFonts w:ascii="Times New Roman" w:eastAsia="Times New Roman" w:hAnsi="Times New Roman" w:cs="Times New Roman"/>
          <w:kern w:val="0"/>
          <w14:ligatures w14:val="none"/>
        </w:rPr>
        <w:t xml:space="preserve"> Speak up before we lose this vital work.</w:t>
      </w:r>
      <w:r w:rsidRPr="00DE368B">
        <w:rPr>
          <w:rFonts w:ascii="Times New Roman" w:eastAsia="Times New Roman" w:hAnsi="Times New Roman" w:cs="Times New Roman"/>
          <w:kern w:val="0"/>
          <w14:ligatures w14:val="none"/>
        </w:rPr>
        <w:br/>
        <w:t>#ProtectPediatricCare #SupportEMSC</w:t>
      </w:r>
    </w:p>
    <w:p w14:paraId="2237A40A" w14:textId="77777777" w:rsidR="00DE368B" w:rsidRPr="00DE368B" w:rsidRDefault="00571D6F" w:rsidP="00DE36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B370D96">
          <v:rect id="_x0000_i1032" alt="" style="width:468pt;height:.05pt;mso-width-percent:0;mso-height-percent:0;mso-width-percent:0;mso-height-percent:0" o:hralign="center" o:hrstd="t" o:hr="t" fillcolor="#a0a0a0" stroked="f"/>
        </w:pict>
      </w:r>
    </w:p>
    <w:p w14:paraId="4B9CC83B" w14:textId="77777777" w:rsidR="00DE368B" w:rsidRPr="00DE368B" w:rsidRDefault="00DE368B" w:rsidP="00DE368B">
      <w:p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Apple Color Emoji" w:eastAsia="Times New Roman" w:hAnsi="Apple Color Emoji" w:cs="Apple Color Emoji"/>
          <w:kern w:val="0"/>
          <w14:ligatures w14:val="none"/>
        </w:rPr>
        <w:t>🧒🏾👶🏽</w:t>
      </w:r>
      <w:r w:rsidRPr="00DE368B">
        <w:rPr>
          <w:rFonts w:ascii="Times New Roman" w:eastAsia="Times New Roman" w:hAnsi="Times New Roman" w:cs="Times New Roman"/>
          <w:kern w:val="0"/>
          <w14:ligatures w14:val="none"/>
        </w:rPr>
        <w:t xml:space="preserve"> Children aren’t just small adults.</w:t>
      </w:r>
      <w:r w:rsidRPr="00DE368B">
        <w:rPr>
          <w:rFonts w:ascii="Times New Roman" w:eastAsia="Times New Roman" w:hAnsi="Times New Roman" w:cs="Times New Roman"/>
          <w:kern w:val="0"/>
          <w14:ligatures w14:val="none"/>
        </w:rPr>
        <w:br/>
        <w:t>They need the right tools, training, and support.</w:t>
      </w:r>
      <w:r w:rsidRPr="00DE368B">
        <w:rPr>
          <w:rFonts w:ascii="Times New Roman" w:eastAsia="Times New Roman" w:hAnsi="Times New Roman" w:cs="Times New Roman"/>
          <w:kern w:val="0"/>
          <w14:ligatures w14:val="none"/>
        </w:rPr>
        <w:br/>
        <w:t>EMSC ensures EMS and hospital teams are ready—anytime, anywhere.</w:t>
      </w:r>
      <w:r w:rsidRPr="00DE368B">
        <w:rPr>
          <w:rFonts w:ascii="Times New Roman" w:eastAsia="Times New Roman" w:hAnsi="Times New Roman" w:cs="Times New Roman"/>
          <w:kern w:val="0"/>
          <w14:ligatures w14:val="none"/>
        </w:rPr>
        <w:br/>
        <w:t>#EMSC #PediatricPreparedness #HealthEquity</w:t>
      </w:r>
    </w:p>
    <w:p w14:paraId="58BA6CE7" w14:textId="77777777" w:rsidR="00DE368B" w:rsidRPr="00DE368B" w:rsidRDefault="00571D6F" w:rsidP="00DE36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A1135C1">
          <v:rect id="_x0000_i1031" alt="" style="width:468pt;height:.05pt;mso-width-percent:0;mso-height-percent:0;mso-width-percent:0;mso-height-percent:0" o:hralign="center" o:hrstd="t" o:hr="t" fillcolor="#a0a0a0" stroked="f"/>
        </w:pict>
      </w:r>
    </w:p>
    <w:p w14:paraId="02F0C239" w14:textId="77777777" w:rsidR="00DE368B" w:rsidRPr="00DE368B" w:rsidRDefault="00DE368B" w:rsidP="00DE36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E368B">
        <w:rPr>
          <w:rFonts w:ascii="Apple Color Emoji" w:eastAsia="Times New Roman" w:hAnsi="Apple Color Emoji" w:cs="Apple Color Emoji"/>
          <w:b/>
          <w:bCs/>
          <w:kern w:val="0"/>
          <w:sz w:val="27"/>
          <w:szCs w:val="27"/>
          <w14:ligatures w14:val="none"/>
        </w:rPr>
        <w:t>🐦</w:t>
      </w:r>
      <w:r w:rsidRPr="00DE368B">
        <w:rPr>
          <w:rFonts w:ascii="Times New Roman" w:eastAsia="Times New Roman" w:hAnsi="Times New Roman" w:cs="Times New Roman"/>
          <w:b/>
          <w:bCs/>
          <w:kern w:val="0"/>
          <w:sz w:val="27"/>
          <w:szCs w:val="27"/>
          <w14:ligatures w14:val="none"/>
        </w:rPr>
        <w:t xml:space="preserve"> Twitter/X (Short Format)</w:t>
      </w:r>
    </w:p>
    <w:p w14:paraId="6957B230" w14:textId="77777777" w:rsidR="00DE368B" w:rsidRPr="00DE368B" w:rsidRDefault="00DE368B" w:rsidP="00DE368B">
      <w:p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Apple Color Emoji" w:eastAsia="Times New Roman" w:hAnsi="Apple Color Emoji" w:cs="Apple Color Emoji"/>
          <w:kern w:val="0"/>
          <w14:ligatures w14:val="none"/>
        </w:rPr>
        <w:t>🚨</w:t>
      </w:r>
      <w:r w:rsidRPr="00DE368B">
        <w:rPr>
          <w:rFonts w:ascii="Times New Roman" w:eastAsia="Times New Roman" w:hAnsi="Times New Roman" w:cs="Times New Roman"/>
          <w:kern w:val="0"/>
          <w14:ligatures w14:val="none"/>
        </w:rPr>
        <w:t xml:space="preserve"> The #EMSforChildren program ensures hospitals &amp; EMS agencies are ready to care for kids. It’s the backbone of pediatric emergency readiness—don’t let it be dismantled. #SupportEMSC</w:t>
      </w:r>
    </w:p>
    <w:p w14:paraId="645BBF18" w14:textId="77777777" w:rsidR="00DE368B" w:rsidRPr="00DE368B" w:rsidRDefault="00571D6F" w:rsidP="00DE36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14811BE">
          <v:rect id="_x0000_i1030" alt="" style="width:468pt;height:.05pt;mso-width-percent:0;mso-height-percent:0;mso-width-percent:0;mso-height-percent:0" o:hralign="center" o:hrstd="t" o:hr="t" fillcolor="#a0a0a0" stroked="f"/>
        </w:pict>
      </w:r>
    </w:p>
    <w:p w14:paraId="2EBEDC87" w14:textId="77777777" w:rsidR="00DE368B" w:rsidRPr="00DE368B" w:rsidRDefault="00DE368B" w:rsidP="00DE368B">
      <w:p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Times New Roman" w:eastAsia="Times New Roman" w:hAnsi="Times New Roman" w:cs="Times New Roman"/>
          <w:kern w:val="0"/>
          <w14:ligatures w14:val="none"/>
        </w:rPr>
        <w:t>Children with asthma, seizures, or injuries rely on EMS &amp; EDs being prepared. Without #EMSC, that readiness is at risk. #ProtectPediatricCare</w:t>
      </w:r>
    </w:p>
    <w:p w14:paraId="6B1EF497" w14:textId="77777777" w:rsidR="00DE368B" w:rsidRPr="00DE368B" w:rsidRDefault="00571D6F" w:rsidP="00DE36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4DD7DB2">
          <v:rect id="_x0000_i1029" alt="" style="width:468pt;height:.05pt;mso-width-percent:0;mso-height-percent:0;mso-width-percent:0;mso-height-percent:0" o:hralign="center" o:hrstd="t" o:hr="t" fillcolor="#a0a0a0" stroked="f"/>
        </w:pict>
      </w:r>
    </w:p>
    <w:p w14:paraId="1D9A44FC" w14:textId="77777777" w:rsidR="00DE368B" w:rsidRPr="00DE368B" w:rsidRDefault="00DE368B" w:rsidP="00DE368B">
      <w:p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Apple Color Emoji" w:eastAsia="Times New Roman" w:hAnsi="Apple Color Emoji" w:cs="Apple Color Emoji"/>
          <w:kern w:val="0"/>
          <w14:ligatures w14:val="none"/>
        </w:rPr>
        <w:t>📣</w:t>
      </w:r>
      <w:r w:rsidRPr="00DE368B">
        <w:rPr>
          <w:rFonts w:ascii="Times New Roman" w:eastAsia="Times New Roman" w:hAnsi="Times New Roman" w:cs="Times New Roman"/>
          <w:kern w:val="0"/>
          <w14:ligatures w14:val="none"/>
        </w:rPr>
        <w:t xml:space="preserve"> #EMSC = better training, better care, and better outcomes for kids. Eliminating it would set pediatric care back decades. #EverydayReadiness #PediatricReady</w:t>
      </w:r>
    </w:p>
    <w:p w14:paraId="42554240" w14:textId="77777777" w:rsidR="00DE368B" w:rsidRPr="00DE368B" w:rsidRDefault="00571D6F" w:rsidP="00DE36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402BB6B5">
          <v:rect id="_x0000_i1028" alt="" style="width:468pt;height:.05pt;mso-width-percent:0;mso-height-percent:0;mso-width-percent:0;mso-height-percent:0" o:hralign="center" o:hrstd="t" o:hr="t" fillcolor="#a0a0a0" stroked="f"/>
        </w:pict>
      </w:r>
    </w:p>
    <w:p w14:paraId="5BDB6EC2" w14:textId="77777777" w:rsidR="00DE368B" w:rsidRPr="00DE368B" w:rsidRDefault="00DE368B" w:rsidP="00DE368B">
      <w:p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Times New Roman" w:eastAsia="Times New Roman" w:hAnsi="Times New Roman" w:cs="Times New Roman"/>
          <w:kern w:val="0"/>
          <w14:ligatures w14:val="none"/>
        </w:rPr>
        <w:lastRenderedPageBreak/>
        <w:t>Hospitals with high pediatric readiness scores save more children’s lives. #EMSC made that possible. Why would we undo that progress? #SupportEMSC</w:t>
      </w:r>
    </w:p>
    <w:p w14:paraId="0C34FCB2" w14:textId="77777777" w:rsidR="00DE368B" w:rsidRPr="00DE368B" w:rsidRDefault="00571D6F" w:rsidP="00DE36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80D1B90">
          <v:rect id="_x0000_i1027" alt="" style="width:468pt;height:.05pt;mso-width-percent:0;mso-height-percent:0;mso-width-percent:0;mso-height-percent:0" o:hralign="center" o:hrstd="t" o:hr="t" fillcolor="#a0a0a0" stroked="f"/>
        </w:pict>
      </w:r>
    </w:p>
    <w:p w14:paraId="67CEE193" w14:textId="77777777" w:rsidR="00DE368B" w:rsidRPr="00DE368B" w:rsidRDefault="00DE368B" w:rsidP="00DE368B">
      <w:p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Apple Color Emoji" w:eastAsia="Times New Roman" w:hAnsi="Apple Color Emoji" w:cs="Apple Color Emoji"/>
          <w:kern w:val="0"/>
          <w14:ligatures w14:val="none"/>
        </w:rPr>
        <w:t>👶🏽</w:t>
      </w:r>
      <w:r w:rsidRPr="00DE368B">
        <w:rPr>
          <w:rFonts w:ascii="Times New Roman" w:eastAsia="Times New Roman" w:hAnsi="Times New Roman" w:cs="Times New Roman"/>
          <w:kern w:val="0"/>
          <w14:ligatures w14:val="none"/>
        </w:rPr>
        <w:t xml:space="preserve"> Kids with complex needs rely on trained EMS &amp; ED teams. #EMSC ensures they're ready. #HealthEquity #PediatricPreparedness</w:t>
      </w:r>
    </w:p>
    <w:p w14:paraId="3EC8B2F0" w14:textId="462944A7" w:rsidR="00B808AC" w:rsidRPr="00DE368B" w:rsidRDefault="00571D6F" w:rsidP="00DE36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59E74D09">
          <v:rect id="_x0000_i1026" alt="" style="width:468pt;height:.05pt;mso-width-percent:0;mso-height-percent:0;mso-width-percent:0;mso-height-percent:0" o:hralign="center" o:hrstd="t" o:hr="t" fillcolor="#a0a0a0" stroked="f"/>
        </w:pict>
      </w:r>
    </w:p>
    <w:p w14:paraId="41B6368E" w14:textId="77777777" w:rsidR="00DE368B" w:rsidRPr="00DE368B" w:rsidRDefault="00DE368B" w:rsidP="00DE368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E368B">
        <w:rPr>
          <w:rFonts w:ascii="Apple Color Emoji" w:eastAsia="Times New Roman" w:hAnsi="Apple Color Emoji" w:cs="Apple Color Emoji"/>
          <w:b/>
          <w:bCs/>
          <w:kern w:val="0"/>
          <w:sz w:val="27"/>
          <w:szCs w:val="27"/>
          <w14:ligatures w14:val="none"/>
        </w:rPr>
        <w:t>📸</w:t>
      </w:r>
      <w:r w:rsidRPr="00DE368B">
        <w:rPr>
          <w:rFonts w:ascii="Times New Roman" w:eastAsia="Times New Roman" w:hAnsi="Times New Roman" w:cs="Times New Roman"/>
          <w:b/>
          <w:bCs/>
          <w:kern w:val="0"/>
          <w:sz w:val="27"/>
          <w:szCs w:val="27"/>
          <w14:ligatures w14:val="none"/>
        </w:rPr>
        <w:t xml:space="preserve"> Instagram Caption Idea</w:t>
      </w:r>
    </w:p>
    <w:p w14:paraId="0657CBB8" w14:textId="77777777" w:rsidR="00DE368B" w:rsidRPr="00DE368B" w:rsidRDefault="00DE368B" w:rsidP="00DE368B">
      <w:pPr>
        <w:spacing w:before="100" w:beforeAutospacing="1" w:after="100" w:afterAutospacing="1" w:line="240" w:lineRule="auto"/>
        <w:rPr>
          <w:rFonts w:ascii="Times New Roman" w:eastAsia="Times New Roman" w:hAnsi="Times New Roman" w:cs="Times New Roman"/>
          <w:kern w:val="0"/>
          <w14:ligatures w14:val="none"/>
        </w:rPr>
      </w:pPr>
      <w:r w:rsidRPr="00DE368B">
        <w:rPr>
          <w:rFonts w:ascii="Times New Roman" w:eastAsia="Times New Roman" w:hAnsi="Times New Roman" w:cs="Times New Roman"/>
          <w:kern w:val="0"/>
          <w14:ligatures w14:val="none"/>
        </w:rPr>
        <w:t xml:space="preserve">EMSC = Emergency care that’s </w:t>
      </w:r>
      <w:r w:rsidRPr="00DE368B">
        <w:rPr>
          <w:rFonts w:ascii="Times New Roman" w:eastAsia="Times New Roman" w:hAnsi="Times New Roman" w:cs="Times New Roman"/>
          <w:i/>
          <w:iCs/>
          <w:kern w:val="0"/>
          <w14:ligatures w14:val="none"/>
        </w:rPr>
        <w:t>ready when it counts</w:t>
      </w:r>
      <w:r w:rsidRPr="00DE368B">
        <w:rPr>
          <w:rFonts w:ascii="Times New Roman" w:eastAsia="Times New Roman" w:hAnsi="Times New Roman" w:cs="Times New Roman"/>
          <w:kern w:val="0"/>
          <w14:ligatures w14:val="none"/>
        </w:rPr>
        <w:t>.</w:t>
      </w:r>
      <w:r w:rsidRPr="00DE368B">
        <w:rPr>
          <w:rFonts w:ascii="Times New Roman" w:eastAsia="Times New Roman" w:hAnsi="Times New Roman" w:cs="Times New Roman"/>
          <w:kern w:val="0"/>
          <w14:ligatures w14:val="none"/>
        </w:rPr>
        <w:br/>
        <w:t>From ambulances to ERs to disaster shelters, #EMSC ensures providers are trained, equipped, and supported to care for our youngest and most vulnerable.</w:t>
      </w:r>
      <w:r w:rsidRPr="00DE368B">
        <w:rPr>
          <w:rFonts w:ascii="Times New Roman" w:eastAsia="Times New Roman" w:hAnsi="Times New Roman" w:cs="Times New Roman"/>
          <w:kern w:val="0"/>
          <w14:ligatures w14:val="none"/>
        </w:rPr>
        <w:br/>
        <w:t>It’s the only program of its kind—and it’s in danger.</w:t>
      </w:r>
      <w:r w:rsidRPr="00DE368B">
        <w:rPr>
          <w:rFonts w:ascii="Times New Roman" w:eastAsia="Times New Roman" w:hAnsi="Times New Roman" w:cs="Times New Roman"/>
          <w:kern w:val="0"/>
          <w14:ligatures w14:val="none"/>
        </w:rPr>
        <w:br/>
      </w:r>
      <w:r w:rsidRPr="00DE368B">
        <w:rPr>
          <w:rFonts w:ascii="Apple Color Emoji" w:eastAsia="Times New Roman" w:hAnsi="Apple Color Emoji" w:cs="Apple Color Emoji"/>
          <w:kern w:val="0"/>
          <w14:ligatures w14:val="none"/>
        </w:rPr>
        <w:t>📣</w:t>
      </w:r>
      <w:r w:rsidRPr="00DE368B">
        <w:rPr>
          <w:rFonts w:ascii="Times New Roman" w:eastAsia="Times New Roman" w:hAnsi="Times New Roman" w:cs="Times New Roman"/>
          <w:kern w:val="0"/>
          <w14:ligatures w14:val="none"/>
        </w:rPr>
        <w:t xml:space="preserve"> Kids can’t wait. Help us protect this vital program.</w:t>
      </w:r>
      <w:r w:rsidRPr="00DE368B">
        <w:rPr>
          <w:rFonts w:ascii="Times New Roman" w:eastAsia="Times New Roman" w:hAnsi="Times New Roman" w:cs="Times New Roman"/>
          <w:kern w:val="0"/>
          <w14:ligatures w14:val="none"/>
        </w:rPr>
        <w:br/>
        <w:t>#SupportEMSC #PediatricReady #ProtectPediatricCare</w:t>
      </w:r>
    </w:p>
    <w:p w14:paraId="712EF50F" w14:textId="77777777" w:rsidR="00DE368B" w:rsidRPr="00DE368B" w:rsidRDefault="00571D6F" w:rsidP="00DE368B">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983376D">
          <v:rect id="_x0000_i1025" alt="" style="width:468pt;height:.05pt;mso-width-percent:0;mso-height-percent:0;mso-width-percent:0;mso-height-percent:0" o:hralign="center" o:hrstd="t" o:hr="t" fillcolor="#a0a0a0" stroked="f"/>
        </w:pict>
      </w:r>
    </w:p>
    <w:p w14:paraId="06E34801" w14:textId="39FF0C63" w:rsidR="007F469F" w:rsidRDefault="00545F92">
      <w:pPr>
        <w:rPr>
          <w:rFonts w:ascii="Times New Roman" w:eastAsia="Times New Roman" w:hAnsi="Times New Roman" w:cs="Times New Roman"/>
          <w:kern w:val="0"/>
          <w14:ligatures w14:val="none"/>
        </w:rPr>
      </w:pPr>
      <w:r w:rsidRPr="00545F92">
        <w:rPr>
          <w:rFonts w:ascii="Times New Roman" w:eastAsia="Times New Roman" w:hAnsi="Times New Roman" w:cs="Times New Roman"/>
          <w:noProof/>
          <w:kern w:val="0"/>
          <w14:ligatures w14:val="none"/>
        </w:rPr>
        <w:lastRenderedPageBreak/>
        <w:drawing>
          <wp:inline distT="0" distB="0" distL="0" distR="0" wp14:anchorId="088B0849" wp14:editId="58C99596">
            <wp:extent cx="5486400" cy="8229600"/>
            <wp:effectExtent l="0" t="0" r="0" b="0"/>
            <wp:docPr id="864053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53208" name=""/>
                    <pic:cNvPicPr/>
                  </pic:nvPicPr>
                  <pic:blipFill>
                    <a:blip r:embed="rId10"/>
                    <a:stretch>
                      <a:fillRect/>
                    </a:stretch>
                  </pic:blipFill>
                  <pic:spPr>
                    <a:xfrm>
                      <a:off x="0" y="0"/>
                      <a:ext cx="5486400" cy="8229600"/>
                    </a:xfrm>
                    <a:prstGeom prst="rect">
                      <a:avLst/>
                    </a:prstGeom>
                  </pic:spPr>
                </pic:pic>
              </a:graphicData>
            </a:graphic>
          </wp:inline>
        </w:drawing>
      </w:r>
    </w:p>
    <w:p w14:paraId="46C972D0" w14:textId="529B423C" w:rsidR="00DE368B" w:rsidRDefault="00BB3E57">
      <w:r w:rsidRPr="00BB3E57">
        <w:rPr>
          <w:noProof/>
        </w:rPr>
        <w:lastRenderedPageBreak/>
        <w:drawing>
          <wp:inline distT="0" distB="0" distL="0" distR="0" wp14:anchorId="2948C98C" wp14:editId="645F8302">
            <wp:extent cx="5943600" cy="5943600"/>
            <wp:effectExtent l="0" t="0" r="0" b="0"/>
            <wp:docPr id="1369729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29044" name=""/>
                    <pic:cNvPicPr/>
                  </pic:nvPicPr>
                  <pic:blipFill>
                    <a:blip r:embed="rId11"/>
                    <a:stretch>
                      <a:fillRect/>
                    </a:stretch>
                  </pic:blipFill>
                  <pic:spPr>
                    <a:xfrm>
                      <a:off x="0" y="0"/>
                      <a:ext cx="5943600" cy="5943600"/>
                    </a:xfrm>
                    <a:prstGeom prst="rect">
                      <a:avLst/>
                    </a:prstGeom>
                  </pic:spPr>
                </pic:pic>
              </a:graphicData>
            </a:graphic>
          </wp:inline>
        </w:drawing>
      </w:r>
    </w:p>
    <w:sectPr w:rsidR="00DE368B">
      <w:headerReference w:type="default" r:id="rId12"/>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3630E" w14:textId="77777777" w:rsidR="00571D6F" w:rsidRDefault="00571D6F" w:rsidP="0054720E">
      <w:pPr>
        <w:spacing w:after="0" w:line="240" w:lineRule="auto"/>
      </w:pPr>
      <w:r>
        <w:separator/>
      </w:r>
    </w:p>
  </w:endnote>
  <w:endnote w:type="continuationSeparator" w:id="0">
    <w:p w14:paraId="5E84965F" w14:textId="77777777" w:rsidR="00571D6F" w:rsidRDefault="00571D6F" w:rsidP="00547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7689945"/>
      <w:docPartObj>
        <w:docPartGallery w:val="Page Numbers (Bottom of Page)"/>
        <w:docPartUnique/>
      </w:docPartObj>
    </w:sdtPr>
    <w:sdtContent>
      <w:p w14:paraId="16F0AB46" w14:textId="29253223" w:rsidR="004317E4" w:rsidRDefault="004317E4" w:rsidP="000A65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196B15" w14:textId="77777777" w:rsidR="0054720E" w:rsidRDefault="0054720E" w:rsidP="004317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129625"/>
      <w:docPartObj>
        <w:docPartGallery w:val="Page Numbers (Bottom of Page)"/>
        <w:docPartUnique/>
      </w:docPartObj>
    </w:sdtPr>
    <w:sdtContent>
      <w:p w14:paraId="41B727E8" w14:textId="7627E351" w:rsidR="004317E4" w:rsidRDefault="004317E4" w:rsidP="000A65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019BAC" w14:textId="77777777" w:rsidR="0054720E" w:rsidRDefault="0054720E" w:rsidP="004317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DA982" w14:textId="77777777" w:rsidR="00571D6F" w:rsidRDefault="00571D6F" w:rsidP="0054720E">
      <w:pPr>
        <w:spacing w:after="0" w:line="240" w:lineRule="auto"/>
      </w:pPr>
      <w:r>
        <w:separator/>
      </w:r>
    </w:p>
  </w:footnote>
  <w:footnote w:type="continuationSeparator" w:id="0">
    <w:p w14:paraId="69421E93" w14:textId="77777777" w:rsidR="00571D6F" w:rsidRDefault="00571D6F" w:rsidP="00547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79E9E" w14:textId="2BB0D845" w:rsidR="0054720E" w:rsidRPr="0033520E" w:rsidRDefault="0033520E" w:rsidP="0033520E">
    <w:pPr>
      <w:pStyle w:val="Header"/>
      <w:jc w:val="center"/>
      <w:rPr>
        <w:b/>
        <w:bCs/>
      </w:rPr>
    </w:pPr>
    <w:r w:rsidRPr="0033520E">
      <w:rPr>
        <w:b/>
        <w:bCs/>
      </w:rPr>
      <w:t>National Pediatric Disaster Coalition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63B95"/>
    <w:multiLevelType w:val="multilevel"/>
    <w:tmpl w:val="F2183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DD6382"/>
    <w:multiLevelType w:val="multilevel"/>
    <w:tmpl w:val="8F6A7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FD5588"/>
    <w:multiLevelType w:val="multilevel"/>
    <w:tmpl w:val="2170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BD6B76"/>
    <w:multiLevelType w:val="multilevel"/>
    <w:tmpl w:val="DB3AC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E14109"/>
    <w:multiLevelType w:val="multilevel"/>
    <w:tmpl w:val="8A623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1C2680"/>
    <w:multiLevelType w:val="multilevel"/>
    <w:tmpl w:val="80B6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1D3FD3"/>
    <w:multiLevelType w:val="hybridMultilevel"/>
    <w:tmpl w:val="BA26C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9B4B12"/>
    <w:multiLevelType w:val="multilevel"/>
    <w:tmpl w:val="9144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7697800">
    <w:abstractNumId w:val="2"/>
  </w:num>
  <w:num w:numId="2" w16cid:durableId="169638036">
    <w:abstractNumId w:val="5"/>
  </w:num>
  <w:num w:numId="3" w16cid:durableId="486216043">
    <w:abstractNumId w:val="0"/>
  </w:num>
  <w:num w:numId="4" w16cid:durableId="116485454">
    <w:abstractNumId w:val="4"/>
  </w:num>
  <w:num w:numId="5" w16cid:durableId="1416053558">
    <w:abstractNumId w:val="1"/>
  </w:num>
  <w:num w:numId="6" w16cid:durableId="2076975729">
    <w:abstractNumId w:val="3"/>
  </w:num>
  <w:num w:numId="7" w16cid:durableId="133372942">
    <w:abstractNumId w:val="7"/>
  </w:num>
  <w:num w:numId="8" w16cid:durableId="21428461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AAE"/>
    <w:rsid w:val="00015908"/>
    <w:rsid w:val="000B52EA"/>
    <w:rsid w:val="000B5953"/>
    <w:rsid w:val="0012206A"/>
    <w:rsid w:val="00151BEB"/>
    <w:rsid w:val="001A0282"/>
    <w:rsid w:val="001C57F4"/>
    <w:rsid w:val="001D651C"/>
    <w:rsid w:val="001F1CDB"/>
    <w:rsid w:val="0022080D"/>
    <w:rsid w:val="002454C1"/>
    <w:rsid w:val="002D4D68"/>
    <w:rsid w:val="00305C90"/>
    <w:rsid w:val="00314455"/>
    <w:rsid w:val="0033520E"/>
    <w:rsid w:val="004317E4"/>
    <w:rsid w:val="00446972"/>
    <w:rsid w:val="004616D7"/>
    <w:rsid w:val="004A527C"/>
    <w:rsid w:val="004E1174"/>
    <w:rsid w:val="005107B8"/>
    <w:rsid w:val="00525058"/>
    <w:rsid w:val="00545F92"/>
    <w:rsid w:val="0054720E"/>
    <w:rsid w:val="00566020"/>
    <w:rsid w:val="00566583"/>
    <w:rsid w:val="00571D6F"/>
    <w:rsid w:val="0061392E"/>
    <w:rsid w:val="006801FA"/>
    <w:rsid w:val="0069111A"/>
    <w:rsid w:val="006B2297"/>
    <w:rsid w:val="007551EA"/>
    <w:rsid w:val="00796BFE"/>
    <w:rsid w:val="007B29E8"/>
    <w:rsid w:val="007E7208"/>
    <w:rsid w:val="007F469F"/>
    <w:rsid w:val="00860B1A"/>
    <w:rsid w:val="00874CE6"/>
    <w:rsid w:val="008758C3"/>
    <w:rsid w:val="008F6179"/>
    <w:rsid w:val="00921234"/>
    <w:rsid w:val="009A6FEE"/>
    <w:rsid w:val="00A27D5B"/>
    <w:rsid w:val="00A43906"/>
    <w:rsid w:val="00A72AAE"/>
    <w:rsid w:val="00A97B26"/>
    <w:rsid w:val="00B255FD"/>
    <w:rsid w:val="00B43BF5"/>
    <w:rsid w:val="00B808AC"/>
    <w:rsid w:val="00BB3E57"/>
    <w:rsid w:val="00BC7333"/>
    <w:rsid w:val="00C40675"/>
    <w:rsid w:val="00C5169B"/>
    <w:rsid w:val="00C6571F"/>
    <w:rsid w:val="00C72532"/>
    <w:rsid w:val="00C81BE5"/>
    <w:rsid w:val="00CC5EA6"/>
    <w:rsid w:val="00D001F5"/>
    <w:rsid w:val="00D34BCC"/>
    <w:rsid w:val="00D367E9"/>
    <w:rsid w:val="00D43E47"/>
    <w:rsid w:val="00D643AA"/>
    <w:rsid w:val="00DA2BB3"/>
    <w:rsid w:val="00DE368B"/>
    <w:rsid w:val="00E36D82"/>
    <w:rsid w:val="00E74232"/>
    <w:rsid w:val="00EA3B6A"/>
    <w:rsid w:val="00EB1813"/>
    <w:rsid w:val="00EC58EC"/>
    <w:rsid w:val="00EF16D3"/>
    <w:rsid w:val="00FC667B"/>
    <w:rsid w:val="00FD1025"/>
    <w:rsid w:val="00FF1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AAF60"/>
  <w15:chartTrackingRefBased/>
  <w15:docId w15:val="{69A72E5D-437D-E94F-912B-9ECC53A3B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2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72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72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72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2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2A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2A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2A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2A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72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72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72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2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2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2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2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2AAE"/>
    <w:rPr>
      <w:rFonts w:eastAsiaTheme="majorEastAsia" w:cstheme="majorBidi"/>
      <w:color w:val="272727" w:themeColor="text1" w:themeTint="D8"/>
    </w:rPr>
  </w:style>
  <w:style w:type="paragraph" w:styleId="Title">
    <w:name w:val="Title"/>
    <w:basedOn w:val="Normal"/>
    <w:next w:val="Normal"/>
    <w:link w:val="TitleChar"/>
    <w:uiPriority w:val="10"/>
    <w:qFormat/>
    <w:rsid w:val="00A72A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2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2A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2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2AAE"/>
    <w:pPr>
      <w:spacing w:before="160"/>
      <w:jc w:val="center"/>
    </w:pPr>
    <w:rPr>
      <w:i/>
      <w:iCs/>
      <w:color w:val="404040" w:themeColor="text1" w:themeTint="BF"/>
    </w:rPr>
  </w:style>
  <w:style w:type="character" w:customStyle="1" w:styleId="QuoteChar">
    <w:name w:val="Quote Char"/>
    <w:basedOn w:val="DefaultParagraphFont"/>
    <w:link w:val="Quote"/>
    <w:uiPriority w:val="29"/>
    <w:rsid w:val="00A72AAE"/>
    <w:rPr>
      <w:i/>
      <w:iCs/>
      <w:color w:val="404040" w:themeColor="text1" w:themeTint="BF"/>
    </w:rPr>
  </w:style>
  <w:style w:type="paragraph" w:styleId="ListParagraph">
    <w:name w:val="List Paragraph"/>
    <w:basedOn w:val="Normal"/>
    <w:uiPriority w:val="34"/>
    <w:qFormat/>
    <w:rsid w:val="00A72AAE"/>
    <w:pPr>
      <w:ind w:left="720"/>
      <w:contextualSpacing/>
    </w:pPr>
  </w:style>
  <w:style w:type="character" w:styleId="IntenseEmphasis">
    <w:name w:val="Intense Emphasis"/>
    <w:basedOn w:val="DefaultParagraphFont"/>
    <w:uiPriority w:val="21"/>
    <w:qFormat/>
    <w:rsid w:val="00A72AAE"/>
    <w:rPr>
      <w:i/>
      <w:iCs/>
      <w:color w:val="0F4761" w:themeColor="accent1" w:themeShade="BF"/>
    </w:rPr>
  </w:style>
  <w:style w:type="paragraph" w:styleId="IntenseQuote">
    <w:name w:val="Intense Quote"/>
    <w:basedOn w:val="Normal"/>
    <w:next w:val="Normal"/>
    <w:link w:val="IntenseQuoteChar"/>
    <w:uiPriority w:val="30"/>
    <w:qFormat/>
    <w:rsid w:val="00A72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2AAE"/>
    <w:rPr>
      <w:i/>
      <w:iCs/>
      <w:color w:val="0F4761" w:themeColor="accent1" w:themeShade="BF"/>
    </w:rPr>
  </w:style>
  <w:style w:type="character" w:styleId="IntenseReference">
    <w:name w:val="Intense Reference"/>
    <w:basedOn w:val="DefaultParagraphFont"/>
    <w:uiPriority w:val="32"/>
    <w:qFormat/>
    <w:rsid w:val="00A72AAE"/>
    <w:rPr>
      <w:b/>
      <w:bCs/>
      <w:smallCaps/>
      <w:color w:val="0F4761" w:themeColor="accent1" w:themeShade="BF"/>
      <w:spacing w:val="5"/>
    </w:rPr>
  </w:style>
  <w:style w:type="character" w:styleId="Strong">
    <w:name w:val="Strong"/>
    <w:basedOn w:val="DefaultParagraphFont"/>
    <w:uiPriority w:val="22"/>
    <w:qFormat/>
    <w:rsid w:val="00A72AAE"/>
    <w:rPr>
      <w:b/>
      <w:bCs/>
    </w:rPr>
  </w:style>
  <w:style w:type="character" w:styleId="Emphasis">
    <w:name w:val="Emphasis"/>
    <w:basedOn w:val="DefaultParagraphFont"/>
    <w:uiPriority w:val="20"/>
    <w:qFormat/>
    <w:rsid w:val="00A72AAE"/>
    <w:rPr>
      <w:i/>
      <w:iCs/>
    </w:rPr>
  </w:style>
  <w:style w:type="paragraph" w:styleId="NormalWeb">
    <w:name w:val="Normal (Web)"/>
    <w:basedOn w:val="Normal"/>
    <w:uiPriority w:val="99"/>
    <w:semiHidden/>
    <w:unhideWhenUsed/>
    <w:rsid w:val="007551E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61392E"/>
    <w:rPr>
      <w:color w:val="0000FF"/>
      <w:u w:val="single"/>
    </w:rPr>
  </w:style>
  <w:style w:type="character" w:styleId="FollowedHyperlink">
    <w:name w:val="FollowedHyperlink"/>
    <w:basedOn w:val="DefaultParagraphFont"/>
    <w:uiPriority w:val="99"/>
    <w:semiHidden/>
    <w:unhideWhenUsed/>
    <w:rsid w:val="0061392E"/>
    <w:rPr>
      <w:color w:val="96607D" w:themeColor="followedHyperlink"/>
      <w:u w:val="single"/>
    </w:rPr>
  </w:style>
  <w:style w:type="character" w:styleId="UnresolvedMention">
    <w:name w:val="Unresolved Mention"/>
    <w:basedOn w:val="DefaultParagraphFont"/>
    <w:uiPriority w:val="99"/>
    <w:semiHidden/>
    <w:unhideWhenUsed/>
    <w:rsid w:val="0012206A"/>
    <w:rPr>
      <w:color w:val="605E5C"/>
      <w:shd w:val="clear" w:color="auto" w:fill="E1DFDD"/>
    </w:rPr>
  </w:style>
  <w:style w:type="paragraph" w:styleId="Header">
    <w:name w:val="header"/>
    <w:basedOn w:val="Normal"/>
    <w:link w:val="HeaderChar"/>
    <w:uiPriority w:val="99"/>
    <w:unhideWhenUsed/>
    <w:rsid w:val="00547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20E"/>
  </w:style>
  <w:style w:type="paragraph" w:styleId="Footer">
    <w:name w:val="footer"/>
    <w:basedOn w:val="Normal"/>
    <w:link w:val="FooterChar"/>
    <w:uiPriority w:val="99"/>
    <w:unhideWhenUsed/>
    <w:rsid w:val="00547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20E"/>
  </w:style>
  <w:style w:type="character" w:styleId="PageNumber">
    <w:name w:val="page number"/>
    <w:basedOn w:val="DefaultParagraphFont"/>
    <w:uiPriority w:val="99"/>
    <w:semiHidden/>
    <w:unhideWhenUsed/>
    <w:rsid w:val="00431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770204">
      <w:bodyDiv w:val="1"/>
      <w:marLeft w:val="0"/>
      <w:marRight w:val="0"/>
      <w:marTop w:val="0"/>
      <w:marBottom w:val="0"/>
      <w:divBdr>
        <w:top w:val="none" w:sz="0" w:space="0" w:color="auto"/>
        <w:left w:val="none" w:sz="0" w:space="0" w:color="auto"/>
        <w:bottom w:val="none" w:sz="0" w:space="0" w:color="auto"/>
        <w:right w:val="none" w:sz="0" w:space="0" w:color="auto"/>
      </w:divBdr>
    </w:div>
    <w:div w:id="966668278">
      <w:bodyDiv w:val="1"/>
      <w:marLeft w:val="0"/>
      <w:marRight w:val="0"/>
      <w:marTop w:val="0"/>
      <w:marBottom w:val="0"/>
      <w:divBdr>
        <w:top w:val="none" w:sz="0" w:space="0" w:color="auto"/>
        <w:left w:val="none" w:sz="0" w:space="0" w:color="auto"/>
        <w:bottom w:val="none" w:sz="0" w:space="0" w:color="auto"/>
        <w:right w:val="none" w:sz="0" w:space="0" w:color="auto"/>
      </w:divBdr>
    </w:div>
    <w:div w:id="1040979774">
      <w:bodyDiv w:val="1"/>
      <w:marLeft w:val="0"/>
      <w:marRight w:val="0"/>
      <w:marTop w:val="0"/>
      <w:marBottom w:val="0"/>
      <w:divBdr>
        <w:top w:val="none" w:sz="0" w:space="0" w:color="auto"/>
        <w:left w:val="none" w:sz="0" w:space="0" w:color="auto"/>
        <w:bottom w:val="none" w:sz="0" w:space="0" w:color="auto"/>
        <w:right w:val="none" w:sz="0" w:space="0" w:color="auto"/>
      </w:divBdr>
    </w:div>
    <w:div w:id="1601910421">
      <w:bodyDiv w:val="1"/>
      <w:marLeft w:val="0"/>
      <w:marRight w:val="0"/>
      <w:marTop w:val="0"/>
      <w:marBottom w:val="0"/>
      <w:divBdr>
        <w:top w:val="none" w:sz="0" w:space="0" w:color="auto"/>
        <w:left w:val="none" w:sz="0" w:space="0" w:color="auto"/>
        <w:bottom w:val="none" w:sz="0" w:space="0" w:color="auto"/>
        <w:right w:val="none" w:sz="0" w:space="0" w:color="auto"/>
      </w:divBdr>
      <w:divsChild>
        <w:div w:id="1879469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695187">
          <w:blockQuote w:val="1"/>
          <w:marLeft w:val="720"/>
          <w:marRight w:val="720"/>
          <w:marTop w:val="100"/>
          <w:marBottom w:val="100"/>
          <w:divBdr>
            <w:top w:val="none" w:sz="0" w:space="0" w:color="auto"/>
            <w:left w:val="none" w:sz="0" w:space="0" w:color="auto"/>
            <w:bottom w:val="none" w:sz="0" w:space="0" w:color="auto"/>
            <w:right w:val="none" w:sz="0" w:space="0" w:color="auto"/>
          </w:divBdr>
        </w:div>
        <w:div w:id="969474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837587">
      <w:bodyDiv w:val="1"/>
      <w:marLeft w:val="0"/>
      <w:marRight w:val="0"/>
      <w:marTop w:val="0"/>
      <w:marBottom w:val="0"/>
      <w:divBdr>
        <w:top w:val="none" w:sz="0" w:space="0" w:color="auto"/>
        <w:left w:val="none" w:sz="0" w:space="0" w:color="auto"/>
        <w:bottom w:val="none" w:sz="0" w:space="0" w:color="auto"/>
        <w:right w:val="none" w:sz="0" w:space="0" w:color="auto"/>
      </w:divBdr>
    </w:div>
    <w:div w:id="192256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use.gov/representatives/find-your-representativ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enate.gov/senators/senators-contact.htm"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1714</Words>
  <Characters>9775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Frost</dc:creator>
  <cp:keywords/>
  <dc:description/>
  <cp:lastModifiedBy>Pat Frost</cp:lastModifiedBy>
  <cp:revision>3</cp:revision>
  <dcterms:created xsi:type="dcterms:W3CDTF">2025-04-23T02:46:00Z</dcterms:created>
  <dcterms:modified xsi:type="dcterms:W3CDTF">2025-04-29T14:52:00Z</dcterms:modified>
</cp:coreProperties>
</file>